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AE87E6" w14:textId="77777777" w:rsidR="00E07D05" w:rsidRDefault="00E07D05" w:rsidP="00E07D05">
      <w:pPr>
        <w:rPr>
          <w:rFonts w:ascii="ＭＳ 明朝" w:eastAsia="ＭＳ 明朝" w:hAnsi="ＭＳ 明朝"/>
          <w:sz w:val="24"/>
          <w:szCs w:val="24"/>
        </w:rPr>
      </w:pPr>
    </w:p>
    <w:p w14:paraId="31A0543A" w14:textId="77777777" w:rsidR="00570C02" w:rsidRDefault="00F50A42" w:rsidP="00CB7364">
      <w:pPr>
        <w:jc w:val="center"/>
        <w:rPr>
          <w:rFonts w:ascii="ＭＳ 明朝" w:eastAsia="ＭＳ 明朝" w:hAnsi="ＭＳ 明朝"/>
          <w:sz w:val="24"/>
          <w:szCs w:val="24"/>
        </w:rPr>
      </w:pPr>
      <w:r w:rsidRPr="00F50A42">
        <w:rPr>
          <w:rFonts w:ascii="ＭＳ 明朝" w:eastAsia="ＭＳ 明朝" w:hAnsi="ＭＳ 明朝" w:hint="eastAsia"/>
          <w:sz w:val="24"/>
          <w:szCs w:val="24"/>
        </w:rPr>
        <w:t>斎場葬儀プラン取扱要領</w:t>
      </w:r>
    </w:p>
    <w:p w14:paraId="6ECC0E75" w14:textId="77777777" w:rsidR="005233B1" w:rsidRPr="00266F61" w:rsidRDefault="005233B1" w:rsidP="00CB7364">
      <w:pPr>
        <w:rPr>
          <w:rFonts w:ascii="ＭＳ 明朝" w:eastAsia="ＭＳ 明朝" w:hAnsi="ＭＳ 明朝"/>
          <w:sz w:val="24"/>
          <w:szCs w:val="24"/>
        </w:rPr>
      </w:pPr>
    </w:p>
    <w:p w14:paraId="25539318" w14:textId="77777777" w:rsidR="00F50A42" w:rsidRPr="000814F9" w:rsidRDefault="00F50A42" w:rsidP="00CB7364">
      <w:pPr>
        <w:rPr>
          <w:rFonts w:ascii="ＭＳ 明朝" w:eastAsia="ＭＳ 明朝" w:hAnsi="ＭＳ 明朝"/>
        </w:rPr>
      </w:pPr>
      <w:r w:rsidRPr="000814F9">
        <w:rPr>
          <w:rFonts w:ascii="ＭＳ 明朝" w:eastAsia="ＭＳ 明朝" w:hAnsi="ＭＳ 明朝" w:hint="eastAsia"/>
        </w:rPr>
        <w:t>１　趣旨</w:t>
      </w:r>
    </w:p>
    <w:p w14:paraId="123ECB79" w14:textId="77777777" w:rsidR="00F50A42" w:rsidRPr="00815401" w:rsidRDefault="00F50A42" w:rsidP="00F50A42">
      <w:pPr>
        <w:pStyle w:val="Default"/>
        <w:ind w:firstLineChars="100" w:firstLine="200"/>
        <w:rPr>
          <w:sz w:val="20"/>
          <w:szCs w:val="20"/>
        </w:rPr>
      </w:pPr>
      <w:r w:rsidRPr="000814F9">
        <w:rPr>
          <w:rFonts w:hint="eastAsia"/>
          <w:sz w:val="20"/>
          <w:szCs w:val="20"/>
        </w:rPr>
        <w:t>この要領は、斎場葬儀プラン取扱要綱（以下「要綱」という。）の規定に基づき、</w:t>
      </w:r>
      <w:r w:rsidRPr="007604E0">
        <w:rPr>
          <w:rFonts w:hint="eastAsia"/>
          <w:sz w:val="20"/>
          <w:szCs w:val="20"/>
        </w:rPr>
        <w:t>斎場葬儀プラン</w:t>
      </w:r>
      <w:r w:rsidRPr="000814F9">
        <w:rPr>
          <w:rFonts w:hint="eastAsia"/>
          <w:sz w:val="20"/>
          <w:szCs w:val="20"/>
        </w:rPr>
        <w:t>（以下</w:t>
      </w:r>
      <w:r w:rsidR="00AD4550" w:rsidRPr="000814F9">
        <w:rPr>
          <w:rFonts w:hint="eastAsia"/>
          <w:sz w:val="20"/>
          <w:szCs w:val="20"/>
        </w:rPr>
        <w:t>「プラン」</w:t>
      </w:r>
      <w:r w:rsidR="00AD4550" w:rsidRPr="00815401">
        <w:rPr>
          <w:rFonts w:hint="eastAsia"/>
          <w:sz w:val="20"/>
          <w:szCs w:val="20"/>
        </w:rPr>
        <w:t>という。）の仕様及び料金、手続等</w:t>
      </w:r>
      <w:r w:rsidR="00011659" w:rsidRPr="00815401">
        <w:rPr>
          <w:rFonts w:hint="eastAsia"/>
          <w:sz w:val="20"/>
          <w:szCs w:val="20"/>
        </w:rPr>
        <w:t>の細則</w:t>
      </w:r>
      <w:r w:rsidRPr="00815401">
        <w:rPr>
          <w:rFonts w:hint="eastAsia"/>
          <w:sz w:val="20"/>
          <w:szCs w:val="20"/>
        </w:rPr>
        <w:t>に関し必要な事項を定める。</w:t>
      </w:r>
    </w:p>
    <w:p w14:paraId="0E10ACF0" w14:textId="77777777" w:rsidR="00F50A42" w:rsidRPr="00815401" w:rsidRDefault="00F50A42" w:rsidP="00F50A42">
      <w:pPr>
        <w:ind w:left="240" w:hanging="244"/>
        <w:jc w:val="both"/>
      </w:pPr>
    </w:p>
    <w:p w14:paraId="30C72DB5" w14:textId="77777777" w:rsidR="00570C02" w:rsidRPr="00815401" w:rsidRDefault="00F50A42" w:rsidP="00F50A42">
      <w:pPr>
        <w:ind w:left="240" w:hanging="244"/>
        <w:jc w:val="both"/>
        <w:rPr>
          <w:rFonts w:ascii="ＭＳ 明朝" w:eastAsia="ＭＳ 明朝" w:hAnsi="ＭＳ 明朝"/>
        </w:rPr>
      </w:pPr>
      <w:r w:rsidRPr="00815401">
        <w:rPr>
          <w:rFonts w:hint="eastAsia"/>
        </w:rPr>
        <w:t>２　プランの仕様及び料金</w:t>
      </w:r>
    </w:p>
    <w:p w14:paraId="64314D45" w14:textId="77777777" w:rsidR="00F50A42" w:rsidRPr="00815401" w:rsidRDefault="00F50A42" w:rsidP="00F50A42">
      <w:pPr>
        <w:pStyle w:val="Default"/>
        <w:rPr>
          <w:sz w:val="20"/>
          <w:szCs w:val="20"/>
        </w:rPr>
      </w:pPr>
      <w:r w:rsidRPr="00815401">
        <w:rPr>
          <w:rFonts w:hAnsi="ＭＳ 明朝" w:hint="eastAsia"/>
          <w:sz w:val="20"/>
          <w:szCs w:val="20"/>
        </w:rPr>
        <w:t xml:space="preserve">　</w:t>
      </w:r>
      <w:r w:rsidRPr="00815401">
        <w:rPr>
          <w:rFonts w:hint="eastAsia"/>
          <w:sz w:val="20"/>
          <w:szCs w:val="20"/>
        </w:rPr>
        <w:t>要綱第２条第１項第１号のプランは、</w:t>
      </w:r>
      <w:r w:rsidR="002765A5" w:rsidRPr="00815401">
        <w:rPr>
          <w:rFonts w:hint="eastAsia"/>
          <w:sz w:val="20"/>
          <w:szCs w:val="20"/>
        </w:rPr>
        <w:t>基本葬</w:t>
      </w:r>
      <w:r w:rsidRPr="00815401">
        <w:rPr>
          <w:rFonts w:hint="eastAsia"/>
          <w:sz w:val="20"/>
          <w:szCs w:val="20"/>
        </w:rPr>
        <w:t>、</w:t>
      </w:r>
      <w:r w:rsidR="002765A5" w:rsidRPr="00815401">
        <w:rPr>
          <w:rFonts w:hint="eastAsia"/>
          <w:sz w:val="20"/>
          <w:szCs w:val="20"/>
        </w:rPr>
        <w:t>一日葬、直葬の３つのプランを基本内容とし、</w:t>
      </w:r>
      <w:r w:rsidR="007604E0" w:rsidRPr="00815401">
        <w:rPr>
          <w:rFonts w:hint="eastAsia"/>
          <w:sz w:val="20"/>
          <w:szCs w:val="20"/>
        </w:rPr>
        <w:t>仕様及び料金は</w:t>
      </w:r>
      <w:r w:rsidRPr="00815401">
        <w:rPr>
          <w:rFonts w:hint="eastAsia"/>
          <w:sz w:val="20"/>
          <w:szCs w:val="20"/>
        </w:rPr>
        <w:t>別表に定めるとおりとする。</w:t>
      </w:r>
    </w:p>
    <w:p w14:paraId="526E4C12" w14:textId="77777777" w:rsidR="00F50A42" w:rsidRPr="00815401" w:rsidRDefault="00F50A42" w:rsidP="00F50A42">
      <w:pPr>
        <w:pStyle w:val="Default"/>
        <w:rPr>
          <w:sz w:val="20"/>
          <w:szCs w:val="20"/>
        </w:rPr>
      </w:pPr>
    </w:p>
    <w:p w14:paraId="6C693FFA" w14:textId="77777777" w:rsidR="00F50A42" w:rsidRPr="00815401" w:rsidRDefault="00F50A42" w:rsidP="00F50A42">
      <w:pPr>
        <w:pStyle w:val="Default"/>
        <w:rPr>
          <w:sz w:val="20"/>
          <w:szCs w:val="20"/>
        </w:rPr>
      </w:pPr>
      <w:r w:rsidRPr="00815401">
        <w:rPr>
          <w:rFonts w:hint="eastAsia"/>
          <w:sz w:val="20"/>
          <w:szCs w:val="20"/>
        </w:rPr>
        <w:t xml:space="preserve">３　</w:t>
      </w:r>
      <w:r w:rsidR="006541CC" w:rsidRPr="00815401">
        <w:rPr>
          <w:rFonts w:hint="eastAsia"/>
          <w:sz w:val="20"/>
          <w:szCs w:val="20"/>
        </w:rPr>
        <w:t>プラン取扱店の</w:t>
      </w:r>
      <w:r w:rsidR="00923E36" w:rsidRPr="00815401">
        <w:rPr>
          <w:rFonts w:hint="eastAsia"/>
          <w:sz w:val="20"/>
          <w:szCs w:val="20"/>
        </w:rPr>
        <w:t>申請</w:t>
      </w:r>
    </w:p>
    <w:p w14:paraId="1CC85A2D" w14:textId="77777777" w:rsidR="00F50A42" w:rsidRPr="00815401" w:rsidRDefault="00300ADD" w:rsidP="006541CC">
      <w:pPr>
        <w:pStyle w:val="Default"/>
        <w:ind w:firstLineChars="100" w:firstLine="200"/>
        <w:rPr>
          <w:color w:val="000000" w:themeColor="text1"/>
          <w:sz w:val="20"/>
          <w:szCs w:val="20"/>
        </w:rPr>
      </w:pPr>
      <w:r w:rsidRPr="00815401">
        <w:rPr>
          <w:rFonts w:hint="eastAsia"/>
          <w:color w:val="000000" w:themeColor="text1"/>
          <w:sz w:val="20"/>
          <w:szCs w:val="20"/>
        </w:rPr>
        <w:t>要綱第４条第２</w:t>
      </w:r>
      <w:r w:rsidR="00F50A42" w:rsidRPr="00815401">
        <w:rPr>
          <w:rFonts w:hint="eastAsia"/>
          <w:color w:val="000000" w:themeColor="text1"/>
          <w:sz w:val="20"/>
          <w:szCs w:val="20"/>
        </w:rPr>
        <w:t>項に規定する</w:t>
      </w:r>
      <w:r w:rsidR="00923E36" w:rsidRPr="00815401">
        <w:rPr>
          <w:rFonts w:hint="eastAsia"/>
          <w:color w:val="000000" w:themeColor="text1"/>
          <w:sz w:val="20"/>
          <w:szCs w:val="20"/>
        </w:rPr>
        <w:t>申請</w:t>
      </w:r>
      <w:r w:rsidR="00F50A42" w:rsidRPr="00815401">
        <w:rPr>
          <w:rFonts w:hint="eastAsia"/>
          <w:color w:val="000000" w:themeColor="text1"/>
          <w:sz w:val="20"/>
          <w:szCs w:val="20"/>
        </w:rPr>
        <w:t>は、指定管理者が</w:t>
      </w:r>
      <w:r w:rsidR="000814F9" w:rsidRPr="00815401">
        <w:rPr>
          <w:rFonts w:hint="eastAsia"/>
          <w:color w:val="000000" w:themeColor="text1"/>
          <w:sz w:val="20"/>
          <w:szCs w:val="20"/>
        </w:rPr>
        <w:t>行う</w:t>
      </w:r>
      <w:r w:rsidR="00E420D2" w:rsidRPr="00815401">
        <w:rPr>
          <w:rFonts w:hint="eastAsia"/>
          <w:color w:val="000000" w:themeColor="text1"/>
          <w:sz w:val="20"/>
          <w:szCs w:val="20"/>
        </w:rPr>
        <w:t>プラン取扱店の</w:t>
      </w:r>
      <w:r w:rsidR="000814F9" w:rsidRPr="00815401">
        <w:rPr>
          <w:rFonts w:hint="eastAsia"/>
          <w:color w:val="000000" w:themeColor="text1"/>
          <w:sz w:val="20"/>
          <w:szCs w:val="20"/>
        </w:rPr>
        <w:t>公募に応募して行う</w:t>
      </w:r>
      <w:r w:rsidR="00E420D2" w:rsidRPr="00815401">
        <w:rPr>
          <w:rFonts w:hint="eastAsia"/>
          <w:color w:val="000000" w:themeColor="text1"/>
          <w:sz w:val="20"/>
          <w:szCs w:val="20"/>
        </w:rPr>
        <w:t>ものとする</w:t>
      </w:r>
      <w:r w:rsidR="000814F9" w:rsidRPr="00815401">
        <w:rPr>
          <w:rFonts w:hint="eastAsia"/>
          <w:color w:val="000000" w:themeColor="text1"/>
          <w:sz w:val="20"/>
          <w:szCs w:val="20"/>
        </w:rPr>
        <w:t>。</w:t>
      </w:r>
    </w:p>
    <w:p w14:paraId="4D3829AB" w14:textId="77777777" w:rsidR="00F50A42" w:rsidRPr="00815401" w:rsidRDefault="00F50A42" w:rsidP="00CB7364">
      <w:pPr>
        <w:rPr>
          <w:rFonts w:ascii="ＭＳ 明朝" w:eastAsia="ＭＳ 明朝" w:hAnsi="ＭＳ 明朝"/>
          <w:color w:val="FF0000"/>
        </w:rPr>
      </w:pPr>
    </w:p>
    <w:p w14:paraId="7EA35D3C" w14:textId="77777777" w:rsidR="00F50A42" w:rsidRPr="00815401" w:rsidRDefault="00F50A42" w:rsidP="00CB7364">
      <w:pPr>
        <w:rPr>
          <w:rFonts w:ascii="ＭＳ 明朝" w:eastAsia="ＭＳ 明朝" w:hAnsi="ＭＳ 明朝"/>
        </w:rPr>
      </w:pPr>
      <w:r w:rsidRPr="00815401">
        <w:rPr>
          <w:rFonts w:ascii="ＭＳ 明朝" w:eastAsia="ＭＳ 明朝" w:hAnsi="ＭＳ 明朝" w:hint="eastAsia"/>
        </w:rPr>
        <w:t>４　提出書類</w:t>
      </w:r>
    </w:p>
    <w:p w14:paraId="5C3CB803" w14:textId="77777777" w:rsidR="002765A5" w:rsidRPr="000814F9" w:rsidRDefault="00F50A42" w:rsidP="002765A5">
      <w:pPr>
        <w:rPr>
          <w:rFonts w:ascii="ＭＳ 明朝" w:eastAsia="ＭＳ 明朝" w:cs="ＭＳ 明朝"/>
          <w:color w:val="000000"/>
        </w:rPr>
      </w:pPr>
      <w:r w:rsidRPr="00815401">
        <w:rPr>
          <w:rFonts w:ascii="ＭＳ 明朝" w:hAnsi="ＭＳ 明朝" w:hint="eastAsia"/>
        </w:rPr>
        <w:t xml:space="preserve">　</w:t>
      </w:r>
      <w:r w:rsidRPr="00815401">
        <w:rPr>
          <w:rFonts w:ascii="ＭＳ 明朝" w:eastAsia="ＭＳ 明朝" w:cs="ＭＳ 明朝" w:hint="eastAsia"/>
          <w:color w:val="000000"/>
        </w:rPr>
        <w:t>要綱第４条第２項に</w:t>
      </w:r>
      <w:r w:rsidRPr="000814F9">
        <w:rPr>
          <w:rFonts w:ascii="ＭＳ 明朝" w:eastAsia="ＭＳ 明朝" w:cs="ＭＳ 明朝" w:hint="eastAsia"/>
          <w:color w:val="000000"/>
        </w:rPr>
        <w:t>規定する提出書類は、次に掲げるものとする。</w:t>
      </w:r>
    </w:p>
    <w:p w14:paraId="206C369D" w14:textId="77777777" w:rsidR="003647B6" w:rsidRPr="003647B6" w:rsidRDefault="003647B6" w:rsidP="003647B6">
      <w:pPr>
        <w:pStyle w:val="a7"/>
        <w:numPr>
          <w:ilvl w:val="0"/>
          <w:numId w:val="5"/>
        </w:numPr>
        <w:autoSpaceDE w:val="0"/>
        <w:autoSpaceDN w:val="0"/>
        <w:adjustRightInd w:val="0"/>
        <w:ind w:leftChars="0" w:rightChars="105" w:right="210"/>
        <w:rPr>
          <w:rFonts w:ascii="ＭＳ 明朝" w:hAnsi="ＭＳ 明朝" w:cs="ＭＳ 明朝"/>
          <w:u w:val="single"/>
        </w:rPr>
      </w:pPr>
      <w:r>
        <w:rPr>
          <w:rFonts w:ascii="ＭＳ 明朝" w:hAnsi="ＭＳ 明朝" w:hint="eastAsia"/>
        </w:rPr>
        <w:t>斎場葬儀</w:t>
      </w:r>
      <w:r w:rsidR="002765A5" w:rsidRPr="000814F9">
        <w:rPr>
          <w:rFonts w:ascii="ＭＳ 明朝" w:hAnsi="ＭＳ 明朝"/>
        </w:rPr>
        <w:t>プラン取扱店申出書（様式１）</w:t>
      </w:r>
    </w:p>
    <w:p w14:paraId="7277F19C" w14:textId="77777777" w:rsidR="002765A5" w:rsidRPr="000814F9" w:rsidRDefault="003647B6" w:rsidP="003647B6">
      <w:pPr>
        <w:pStyle w:val="a7"/>
        <w:numPr>
          <w:ilvl w:val="0"/>
          <w:numId w:val="5"/>
        </w:numPr>
        <w:autoSpaceDE w:val="0"/>
        <w:autoSpaceDN w:val="0"/>
        <w:adjustRightInd w:val="0"/>
        <w:ind w:leftChars="0" w:rightChars="105" w:right="210"/>
        <w:rPr>
          <w:rFonts w:ascii="ＭＳ 明朝" w:hAnsi="ＭＳ 明朝" w:cs="ＭＳ 明朝"/>
          <w:u w:val="single"/>
        </w:rPr>
      </w:pPr>
      <w:r>
        <w:rPr>
          <w:rFonts w:ascii="ＭＳ 明朝" w:hAnsi="ＭＳ 明朝" w:hint="eastAsia"/>
        </w:rPr>
        <w:t>斎場葬儀</w:t>
      </w:r>
      <w:r w:rsidR="002765A5" w:rsidRPr="000814F9">
        <w:rPr>
          <w:rFonts w:ascii="ＭＳ 明朝" w:hAnsi="ＭＳ 明朝"/>
        </w:rPr>
        <w:t>プラン実施計画書（様式２）</w:t>
      </w:r>
      <w:r>
        <w:rPr>
          <w:rFonts w:ascii="ＭＳ 明朝" w:hAnsi="ＭＳ 明朝" w:hint="eastAsia"/>
        </w:rPr>
        <w:t>※</w:t>
      </w:r>
      <w:r>
        <w:rPr>
          <w:rFonts w:ascii="ＭＳ 明朝" w:hAnsi="ＭＳ 明朝"/>
        </w:rPr>
        <w:t>店舗</w:t>
      </w:r>
      <w:r>
        <w:rPr>
          <w:rFonts w:ascii="ＭＳ 明朝" w:hAnsi="ＭＳ 明朝" w:hint="eastAsia"/>
        </w:rPr>
        <w:t>・</w:t>
      </w:r>
      <w:r w:rsidRPr="006B4CA8">
        <w:rPr>
          <w:rFonts w:ascii="ＭＳ 明朝" w:hAnsi="ＭＳ 明朝"/>
        </w:rPr>
        <w:t>事務所</w:t>
      </w:r>
      <w:r>
        <w:rPr>
          <w:rFonts w:ascii="ＭＳ 明朝" w:hAnsi="ＭＳ 明朝" w:hint="eastAsia"/>
        </w:rPr>
        <w:t>の</w:t>
      </w:r>
      <w:r w:rsidRPr="006B4CA8">
        <w:rPr>
          <w:rFonts w:ascii="ＭＳ 明朝" w:hAnsi="ＭＳ 明朝"/>
        </w:rPr>
        <w:t>周辺地図</w:t>
      </w:r>
      <w:r>
        <w:rPr>
          <w:rFonts w:ascii="ＭＳ 明朝" w:hAnsi="ＭＳ 明朝" w:hint="eastAsia"/>
        </w:rPr>
        <w:t>及び写真を含む</w:t>
      </w:r>
    </w:p>
    <w:p w14:paraId="7E7CDFEF" w14:textId="77777777" w:rsidR="002765A5" w:rsidRPr="000814F9" w:rsidRDefault="002765A5" w:rsidP="002765A5">
      <w:pPr>
        <w:pStyle w:val="a7"/>
        <w:numPr>
          <w:ilvl w:val="0"/>
          <w:numId w:val="5"/>
        </w:numPr>
        <w:autoSpaceDE w:val="0"/>
        <w:autoSpaceDN w:val="0"/>
        <w:adjustRightInd w:val="0"/>
        <w:ind w:leftChars="0" w:rightChars="105" w:right="210"/>
        <w:rPr>
          <w:rFonts w:ascii="ＭＳ 明朝" w:hAnsi="ＭＳ 明朝" w:cs="ＭＳ 明朝"/>
          <w:u w:val="single"/>
        </w:rPr>
      </w:pPr>
      <w:r w:rsidRPr="000814F9">
        <w:rPr>
          <w:rFonts w:ascii="ＭＳ 明朝" w:hAnsi="ＭＳ 明朝" w:hint="eastAsia"/>
        </w:rPr>
        <w:t>誓約書（様式３）</w:t>
      </w:r>
    </w:p>
    <w:p w14:paraId="17A7D42E" w14:textId="77777777" w:rsidR="002765A5" w:rsidRPr="00B11D8B" w:rsidRDefault="000814F9" w:rsidP="00B11D8B">
      <w:pPr>
        <w:pStyle w:val="a7"/>
        <w:numPr>
          <w:ilvl w:val="0"/>
          <w:numId w:val="5"/>
        </w:numPr>
        <w:autoSpaceDE w:val="0"/>
        <w:autoSpaceDN w:val="0"/>
        <w:adjustRightInd w:val="0"/>
        <w:ind w:leftChars="0" w:rightChars="105" w:right="210"/>
        <w:rPr>
          <w:rFonts w:ascii="ＭＳ 明朝" w:hAnsi="ＭＳ 明朝" w:cs="ＭＳ 明朝"/>
          <w:u w:val="single"/>
        </w:rPr>
      </w:pPr>
      <w:r w:rsidRPr="000814F9">
        <w:rPr>
          <w:rFonts w:ascii="ＭＳ 明朝" w:hAnsi="ＭＳ 明朝" w:hint="eastAsia"/>
        </w:rPr>
        <w:t>役員等名簿（様式４）</w:t>
      </w:r>
    </w:p>
    <w:p w14:paraId="1C83A209" w14:textId="77777777" w:rsidR="002765A5" w:rsidRPr="000814F9" w:rsidRDefault="002765A5" w:rsidP="002765A5">
      <w:pPr>
        <w:pStyle w:val="a7"/>
        <w:numPr>
          <w:ilvl w:val="0"/>
          <w:numId w:val="5"/>
        </w:numPr>
        <w:autoSpaceDE w:val="0"/>
        <w:autoSpaceDN w:val="0"/>
        <w:adjustRightInd w:val="0"/>
        <w:ind w:leftChars="0" w:rightChars="105" w:right="210"/>
        <w:rPr>
          <w:rFonts w:ascii="ＭＳ 明朝" w:hAnsi="ＭＳ 明朝" w:cs="ＭＳ 明朝"/>
          <w:u w:val="single"/>
        </w:rPr>
      </w:pPr>
      <w:r w:rsidRPr="000814F9">
        <w:rPr>
          <w:rFonts w:ascii="ＭＳ 明朝" w:hAnsi="ＭＳ 明朝"/>
        </w:rPr>
        <w:t>市税</w:t>
      </w:r>
      <w:r w:rsidRPr="000814F9">
        <w:rPr>
          <w:rFonts w:ascii="ＭＳ 明朝" w:hAnsi="ＭＳ 明朝" w:hint="eastAsia"/>
        </w:rPr>
        <w:t>等</w:t>
      </w:r>
      <w:r w:rsidRPr="000814F9">
        <w:rPr>
          <w:rFonts w:ascii="ＭＳ 明朝" w:hAnsi="ＭＳ 明朝"/>
        </w:rPr>
        <w:t>の完納証明書</w:t>
      </w:r>
      <w:r w:rsidR="00E54535" w:rsidRPr="000814F9">
        <w:rPr>
          <w:rFonts w:ascii="ＭＳ 明朝" w:hAnsi="ＭＳ 明朝" w:hint="eastAsia"/>
        </w:rPr>
        <w:t>（３か月以内に発行されたもの）</w:t>
      </w:r>
    </w:p>
    <w:p w14:paraId="00EBE507" w14:textId="77777777" w:rsidR="00E54535" w:rsidRPr="000814F9" w:rsidRDefault="002765A5" w:rsidP="002765A5">
      <w:pPr>
        <w:pStyle w:val="a7"/>
        <w:numPr>
          <w:ilvl w:val="0"/>
          <w:numId w:val="5"/>
        </w:numPr>
        <w:autoSpaceDE w:val="0"/>
        <w:autoSpaceDN w:val="0"/>
        <w:adjustRightInd w:val="0"/>
        <w:ind w:leftChars="0" w:rightChars="105" w:right="210"/>
        <w:rPr>
          <w:rFonts w:ascii="ＭＳ 明朝" w:hAnsi="ＭＳ 明朝" w:cs="ＭＳ 明朝"/>
          <w:u w:val="single"/>
        </w:rPr>
      </w:pPr>
      <w:r w:rsidRPr="000814F9">
        <w:rPr>
          <w:rFonts w:ascii="ＭＳ 明朝" w:hAnsi="ＭＳ 明朝"/>
        </w:rPr>
        <w:t>法人事業者は法人登記簿の写し</w:t>
      </w:r>
      <w:r w:rsidR="00E54535" w:rsidRPr="000814F9">
        <w:rPr>
          <w:rFonts w:ascii="ＭＳ 明朝" w:hAnsi="ＭＳ 明朝" w:hint="eastAsia"/>
        </w:rPr>
        <w:t>（３か月以内に発行されたもの）</w:t>
      </w:r>
    </w:p>
    <w:p w14:paraId="74BDE208" w14:textId="77777777" w:rsidR="002765A5" w:rsidRPr="000814F9" w:rsidRDefault="00CE14B3" w:rsidP="00E54535">
      <w:pPr>
        <w:pStyle w:val="a7"/>
        <w:autoSpaceDE w:val="0"/>
        <w:autoSpaceDN w:val="0"/>
        <w:adjustRightInd w:val="0"/>
        <w:ind w:leftChars="0" w:left="558" w:rightChars="105" w:right="210"/>
        <w:rPr>
          <w:rFonts w:ascii="ＭＳ 明朝" w:hAnsi="ＭＳ 明朝" w:cs="ＭＳ 明朝"/>
          <w:u w:val="single"/>
        </w:rPr>
      </w:pPr>
      <w:r w:rsidRPr="006B4CA8">
        <w:rPr>
          <w:rFonts w:ascii="ＭＳ 明朝" w:hAnsi="ＭＳ 明朝"/>
        </w:rPr>
        <w:t>個人事業者は住民</w:t>
      </w:r>
      <w:r w:rsidRPr="006B4CA8">
        <w:rPr>
          <w:rFonts w:ascii="ＭＳ 明朝" w:hAnsi="ＭＳ 明朝" w:hint="eastAsia"/>
        </w:rPr>
        <w:t>票</w:t>
      </w:r>
      <w:r w:rsidRPr="006B4CA8">
        <w:rPr>
          <w:rFonts w:ascii="ＭＳ 明朝" w:hAnsi="ＭＳ 明朝"/>
        </w:rPr>
        <w:t>の写</w:t>
      </w:r>
      <w:r w:rsidRPr="006B4CA8">
        <w:rPr>
          <w:rFonts w:ascii="ＭＳ 明朝" w:hAnsi="ＭＳ 明朝" w:hint="eastAsia"/>
        </w:rPr>
        <w:t>し（３か月以内に発行されたもの</w:t>
      </w:r>
      <w:r>
        <w:rPr>
          <w:rFonts w:ascii="ＭＳ 明朝" w:hAnsi="ＭＳ 明朝" w:hint="eastAsia"/>
        </w:rPr>
        <w:t>で、本籍・世帯員の情報等は記載不要）</w:t>
      </w:r>
      <w:r w:rsidRPr="005D5244">
        <w:rPr>
          <w:rFonts w:ascii="ＭＳ 明朝" w:hAnsi="ＭＳ 明朝" w:hint="eastAsia"/>
        </w:rPr>
        <w:t>に加え、</w:t>
      </w:r>
      <w:r>
        <w:rPr>
          <w:rFonts w:ascii="ＭＳ 明朝" w:hAnsi="ＭＳ 明朝" w:hint="eastAsia"/>
        </w:rPr>
        <w:t>次の</w:t>
      </w:r>
      <w:r w:rsidRPr="005D5244">
        <w:rPr>
          <w:rFonts w:ascii="ＭＳ 明朝" w:hAnsi="ＭＳ 明朝" w:hint="eastAsia"/>
        </w:rPr>
        <w:t>書類</w:t>
      </w:r>
      <w:r>
        <w:rPr>
          <w:rFonts w:ascii="ＭＳ 明朝" w:hAnsi="ＭＳ 明朝" w:hint="eastAsia"/>
        </w:rPr>
        <w:t>のうち</w:t>
      </w:r>
      <w:r w:rsidRPr="005D5244">
        <w:rPr>
          <w:rFonts w:ascii="ＭＳ 明朝" w:hAnsi="ＭＳ 明朝" w:hint="eastAsia"/>
        </w:rPr>
        <w:t>一点。税務署に提出</w:t>
      </w:r>
      <w:r>
        <w:rPr>
          <w:rFonts w:ascii="ＭＳ 明朝" w:hAnsi="ＭＳ 明朝" w:hint="eastAsia"/>
        </w:rPr>
        <w:t>済の</w:t>
      </w:r>
      <w:r w:rsidRPr="005D5244">
        <w:rPr>
          <w:rFonts w:ascii="ＭＳ 明朝" w:hAnsi="ＭＳ 明朝" w:hint="eastAsia"/>
        </w:rPr>
        <w:t>開業届、青色申告書</w:t>
      </w:r>
      <w:r>
        <w:rPr>
          <w:rFonts w:ascii="ＭＳ 明朝" w:hAnsi="ＭＳ 明朝" w:hint="eastAsia"/>
        </w:rPr>
        <w:t>、</w:t>
      </w:r>
      <w:r w:rsidRPr="005D5244">
        <w:rPr>
          <w:rFonts w:ascii="ＭＳ 明朝" w:hAnsi="ＭＳ 明朝" w:hint="eastAsia"/>
        </w:rPr>
        <w:t>確定申告書</w:t>
      </w:r>
      <w:r>
        <w:rPr>
          <w:rFonts w:ascii="ＭＳ 明朝" w:hAnsi="ＭＳ 明朝" w:hint="eastAsia"/>
        </w:rPr>
        <w:t>等</w:t>
      </w:r>
      <w:r w:rsidRPr="005D5244">
        <w:rPr>
          <w:rFonts w:ascii="ＭＳ 明朝" w:hAnsi="ＭＳ 明朝" w:hint="eastAsia"/>
        </w:rPr>
        <w:t>の写し</w:t>
      </w:r>
      <w:r>
        <w:rPr>
          <w:rFonts w:ascii="ＭＳ 明朝" w:hAnsi="ＭＳ 明朝" w:hint="eastAsia"/>
        </w:rPr>
        <w:t>。</w:t>
      </w:r>
    </w:p>
    <w:p w14:paraId="3395385B" w14:textId="77777777" w:rsidR="00F50A42" w:rsidRPr="000814F9" w:rsidRDefault="00F50A42" w:rsidP="00F50A42">
      <w:pPr>
        <w:rPr>
          <w:rFonts w:ascii="ＭＳ 明朝" w:hAnsi="ＭＳ 明朝"/>
        </w:rPr>
      </w:pPr>
    </w:p>
    <w:p w14:paraId="7E9FCC34" w14:textId="77777777" w:rsidR="00804A61" w:rsidRPr="00815401" w:rsidRDefault="00804A61" w:rsidP="00804A61">
      <w:pPr>
        <w:widowControl w:val="0"/>
        <w:autoSpaceDE w:val="0"/>
        <w:autoSpaceDN w:val="0"/>
        <w:adjustRightInd w:val="0"/>
        <w:rPr>
          <w:rFonts w:ascii="ＭＳ 明朝" w:eastAsia="ＭＳ 明朝" w:cs="ＭＳ 明朝"/>
          <w:color w:val="000000"/>
        </w:rPr>
      </w:pPr>
      <w:r>
        <w:rPr>
          <w:rFonts w:ascii="ＭＳ 明朝" w:eastAsia="ＭＳ 明朝" w:cs="ＭＳ 明朝" w:hint="eastAsia"/>
          <w:color w:val="000000"/>
        </w:rPr>
        <w:t>５</w:t>
      </w:r>
      <w:r w:rsidRPr="000814F9">
        <w:rPr>
          <w:rFonts w:ascii="ＭＳ 明朝" w:eastAsia="ＭＳ 明朝" w:cs="ＭＳ 明朝" w:hint="eastAsia"/>
          <w:color w:val="000000"/>
        </w:rPr>
        <w:t xml:space="preserve">　プラン取</w:t>
      </w:r>
      <w:r w:rsidRPr="00815401">
        <w:rPr>
          <w:rFonts w:ascii="ＭＳ 明朝" w:eastAsia="ＭＳ 明朝" w:cs="ＭＳ 明朝" w:hint="eastAsia"/>
          <w:color w:val="000000"/>
        </w:rPr>
        <w:t>扱店の審査</w:t>
      </w:r>
    </w:p>
    <w:p w14:paraId="5369DC3A" w14:textId="77777777" w:rsidR="00804A61" w:rsidRPr="00815401" w:rsidRDefault="00804A61" w:rsidP="00804A61">
      <w:pPr>
        <w:tabs>
          <w:tab w:val="left" w:pos="421"/>
        </w:tabs>
        <w:ind w:firstLineChars="100" w:firstLine="200"/>
        <w:rPr>
          <w:rFonts w:ascii="ＭＳ 明朝" w:hAnsi="ＭＳ 明朝"/>
        </w:rPr>
      </w:pPr>
      <w:r w:rsidRPr="00815401">
        <w:rPr>
          <w:rFonts w:ascii="ＭＳ 明朝" w:eastAsia="ＭＳ 明朝" w:cs="ＭＳ 明朝" w:hint="eastAsia"/>
          <w:color w:val="000000"/>
        </w:rPr>
        <w:t>指定管理者は、プラン取扱店に応募する申出があった葬儀事者を受付順に審査し、募集要項の応募要件を全て満たしていたときはプラン取扱店として承認し、プラン取扱店名簿に記載するものとする。</w:t>
      </w:r>
    </w:p>
    <w:p w14:paraId="1F32884C" w14:textId="77777777" w:rsidR="00804A61" w:rsidRPr="00815401" w:rsidRDefault="00804A61" w:rsidP="003A7123">
      <w:pPr>
        <w:tabs>
          <w:tab w:val="left" w:pos="421"/>
        </w:tabs>
        <w:rPr>
          <w:rFonts w:ascii="ＭＳ 明朝" w:hAnsi="ＭＳ 明朝"/>
        </w:rPr>
      </w:pPr>
    </w:p>
    <w:p w14:paraId="70A37C4F" w14:textId="77777777" w:rsidR="00F50A42" w:rsidRPr="00815401" w:rsidRDefault="00804A61" w:rsidP="003A7123">
      <w:pPr>
        <w:tabs>
          <w:tab w:val="left" w:pos="421"/>
        </w:tabs>
        <w:rPr>
          <w:rFonts w:ascii="ＭＳ 明朝" w:hAnsi="ＭＳ 明朝"/>
        </w:rPr>
      </w:pPr>
      <w:r w:rsidRPr="00815401">
        <w:rPr>
          <w:rFonts w:ascii="ＭＳ 明朝" w:hAnsi="ＭＳ 明朝" w:hint="eastAsia"/>
        </w:rPr>
        <w:t>６</w:t>
      </w:r>
      <w:r w:rsidR="003A7123" w:rsidRPr="00815401">
        <w:rPr>
          <w:rFonts w:ascii="ＭＳ 明朝" w:hAnsi="ＭＳ 明朝" w:hint="eastAsia"/>
        </w:rPr>
        <w:t xml:space="preserve">　</w:t>
      </w:r>
      <w:r w:rsidR="007313C0" w:rsidRPr="00815401">
        <w:rPr>
          <w:rFonts w:ascii="ＭＳ 明朝" w:hAnsi="ＭＳ 明朝" w:hint="eastAsia"/>
        </w:rPr>
        <w:t>プラン取扱</w:t>
      </w:r>
      <w:r w:rsidRPr="00815401">
        <w:rPr>
          <w:rFonts w:ascii="ＭＳ 明朝" w:hAnsi="ＭＳ 明朝" w:hint="eastAsia"/>
        </w:rPr>
        <w:t>店</w:t>
      </w:r>
      <w:r w:rsidR="007313C0" w:rsidRPr="00815401">
        <w:rPr>
          <w:rFonts w:ascii="ＭＳ 明朝" w:hAnsi="ＭＳ 明朝" w:hint="eastAsia"/>
        </w:rPr>
        <w:t>の</w:t>
      </w:r>
      <w:r w:rsidR="007313C0" w:rsidRPr="00815401">
        <w:rPr>
          <w:rFonts w:ascii="ＭＳ 明朝" w:hAnsi="ＭＳ 明朝"/>
        </w:rPr>
        <w:t>更新</w:t>
      </w:r>
      <w:r w:rsidR="00F50A42" w:rsidRPr="00815401">
        <w:rPr>
          <w:rFonts w:ascii="ＭＳ 明朝" w:hAnsi="ＭＳ 明朝"/>
        </w:rPr>
        <w:t>手続</w:t>
      </w:r>
    </w:p>
    <w:p w14:paraId="4AE4E573" w14:textId="77777777" w:rsidR="00F50A42" w:rsidRPr="00815401" w:rsidRDefault="007313C0" w:rsidP="00F50A42">
      <w:pPr>
        <w:ind w:firstLineChars="100" w:firstLine="200"/>
        <w:rPr>
          <w:rFonts w:ascii="ＭＳ 明朝" w:hAnsi="ＭＳ 明朝"/>
        </w:rPr>
      </w:pPr>
      <w:r w:rsidRPr="00815401">
        <w:rPr>
          <w:rFonts w:ascii="ＭＳ 明朝" w:hAnsi="ＭＳ 明朝" w:hint="eastAsia"/>
        </w:rPr>
        <w:t>募集要項で示される</w:t>
      </w:r>
      <w:r w:rsidR="00F50A42" w:rsidRPr="00815401">
        <w:rPr>
          <w:rFonts w:ascii="ＭＳ 明朝" w:hAnsi="ＭＳ 明朝" w:hint="eastAsia"/>
        </w:rPr>
        <w:t>プラン取扱</w:t>
      </w:r>
      <w:r w:rsidR="000814F9" w:rsidRPr="00815401">
        <w:rPr>
          <w:rFonts w:ascii="ＭＳ 明朝" w:hAnsi="ＭＳ 明朝"/>
        </w:rPr>
        <w:t>期間の満了</w:t>
      </w:r>
      <w:r w:rsidR="000814F9" w:rsidRPr="00815401">
        <w:rPr>
          <w:rFonts w:ascii="ＭＳ 明朝" w:hAnsi="ＭＳ 明朝" w:hint="eastAsia"/>
        </w:rPr>
        <w:t>１</w:t>
      </w:r>
      <w:r w:rsidR="00D4439F" w:rsidRPr="00815401">
        <w:rPr>
          <w:rFonts w:ascii="ＭＳ 明朝" w:hAnsi="ＭＳ 明朝" w:hint="eastAsia"/>
        </w:rPr>
        <w:t>か</w:t>
      </w:r>
      <w:r w:rsidR="00F50A42" w:rsidRPr="00815401">
        <w:rPr>
          <w:rFonts w:ascii="ＭＳ 明朝" w:hAnsi="ＭＳ 明朝"/>
        </w:rPr>
        <w:t>月前までに</w:t>
      </w:r>
      <w:r w:rsidR="00385E7E">
        <w:rPr>
          <w:rFonts w:ascii="ＭＳ 明朝" w:hAnsi="ＭＳ 明朝" w:hint="eastAsia"/>
        </w:rPr>
        <w:t>、</w:t>
      </w:r>
      <w:r w:rsidR="00385E7E" w:rsidRPr="00815401">
        <w:rPr>
          <w:rFonts w:ascii="ＭＳ 明朝" w:hAnsi="ＭＳ 明朝" w:hint="eastAsia"/>
        </w:rPr>
        <w:t>プラン取扱</w:t>
      </w:r>
      <w:r w:rsidR="00385E7E">
        <w:rPr>
          <w:rFonts w:ascii="ＭＳ 明朝" w:hAnsi="ＭＳ 明朝" w:hint="eastAsia"/>
        </w:rPr>
        <w:t>店から</w:t>
      </w:r>
      <w:r w:rsidRPr="00815401">
        <w:rPr>
          <w:rFonts w:ascii="ＭＳ 明朝" w:hAnsi="ＭＳ 明朝" w:hint="eastAsia"/>
        </w:rPr>
        <w:t>更新の</w:t>
      </w:r>
      <w:r w:rsidR="00F50A42" w:rsidRPr="00815401">
        <w:rPr>
          <w:rFonts w:ascii="ＭＳ 明朝" w:hAnsi="ＭＳ 明朝"/>
        </w:rPr>
        <w:t>異議の申出のないときは更に１年間延長するものとし、以降も同様とする。ただし、期間を延長するごとに市税</w:t>
      </w:r>
      <w:r w:rsidR="00F50A42" w:rsidRPr="00815401">
        <w:rPr>
          <w:rFonts w:ascii="ＭＳ 明朝" w:hAnsi="ＭＳ 明朝" w:hint="eastAsia"/>
        </w:rPr>
        <w:t>等</w:t>
      </w:r>
      <w:r w:rsidR="00F50A42" w:rsidRPr="00815401">
        <w:rPr>
          <w:rFonts w:ascii="ＭＳ 明朝" w:hAnsi="ＭＳ 明朝"/>
        </w:rPr>
        <w:t>の完納証明書</w:t>
      </w:r>
      <w:r w:rsidR="000814F9" w:rsidRPr="00815401">
        <w:rPr>
          <w:rFonts w:ascii="ＭＳ 明朝" w:hAnsi="ＭＳ 明朝" w:hint="eastAsia"/>
        </w:rPr>
        <w:t>等の</w:t>
      </w:r>
      <w:r w:rsidR="00F50A42" w:rsidRPr="00815401">
        <w:rPr>
          <w:rFonts w:ascii="ＭＳ 明朝" w:hAnsi="ＭＳ 明朝"/>
        </w:rPr>
        <w:t>提出</w:t>
      </w:r>
      <w:r w:rsidR="000814F9" w:rsidRPr="00815401">
        <w:rPr>
          <w:rFonts w:ascii="ＭＳ 明朝" w:hAnsi="ＭＳ 明朝" w:hint="eastAsia"/>
        </w:rPr>
        <w:t>を要する</w:t>
      </w:r>
      <w:r w:rsidR="00F50A42" w:rsidRPr="00815401">
        <w:rPr>
          <w:rFonts w:ascii="ＭＳ 明朝" w:hAnsi="ＭＳ 明朝"/>
        </w:rPr>
        <w:t>ものとする。</w:t>
      </w:r>
    </w:p>
    <w:p w14:paraId="4A434544" w14:textId="77777777" w:rsidR="00F50A42" w:rsidRPr="00815401" w:rsidRDefault="00F50A42" w:rsidP="00F50A42">
      <w:pPr>
        <w:rPr>
          <w:rFonts w:ascii="Times New Roman" w:hAnsi="Times New Roman"/>
        </w:rPr>
      </w:pPr>
    </w:p>
    <w:p w14:paraId="11C52F67" w14:textId="77777777" w:rsidR="00F50A42" w:rsidRPr="00815401" w:rsidRDefault="00804A61" w:rsidP="00F50A42">
      <w:pPr>
        <w:widowControl w:val="0"/>
        <w:autoSpaceDE w:val="0"/>
        <w:autoSpaceDN w:val="0"/>
        <w:adjustRightInd w:val="0"/>
        <w:rPr>
          <w:rFonts w:ascii="ＭＳ 明朝" w:eastAsia="ＭＳ 明朝" w:cs="ＭＳ 明朝"/>
          <w:color w:val="000000"/>
        </w:rPr>
      </w:pPr>
      <w:r w:rsidRPr="00815401">
        <w:rPr>
          <w:rFonts w:ascii="ＭＳ 明朝" w:eastAsia="ＭＳ 明朝" w:cs="ＭＳ 明朝" w:hint="eastAsia"/>
          <w:color w:val="000000"/>
        </w:rPr>
        <w:t>７</w:t>
      </w:r>
      <w:r w:rsidR="00F50A42" w:rsidRPr="00815401">
        <w:rPr>
          <w:rFonts w:ascii="ＭＳ 明朝" w:eastAsia="ＭＳ 明朝" w:cs="ＭＳ 明朝" w:hint="eastAsia"/>
          <w:color w:val="000000"/>
        </w:rPr>
        <w:t xml:space="preserve">　</w:t>
      </w:r>
      <w:r w:rsidRPr="00815401">
        <w:rPr>
          <w:rFonts w:ascii="ＭＳ 明朝" w:eastAsia="ＭＳ 明朝" w:cs="ＭＳ 明朝" w:hint="eastAsia"/>
          <w:color w:val="000000"/>
        </w:rPr>
        <w:t>プラン取扱状況</w:t>
      </w:r>
      <w:r w:rsidR="00F50A42" w:rsidRPr="00815401">
        <w:rPr>
          <w:rFonts w:ascii="ＭＳ 明朝" w:eastAsia="ＭＳ 明朝" w:cs="ＭＳ 明朝" w:hint="eastAsia"/>
          <w:color w:val="000000"/>
        </w:rPr>
        <w:t>報告</w:t>
      </w:r>
    </w:p>
    <w:p w14:paraId="54B832E5" w14:textId="77777777" w:rsidR="003D3E8D" w:rsidRPr="00815401" w:rsidRDefault="007313C0" w:rsidP="00804A61">
      <w:pPr>
        <w:widowControl w:val="0"/>
        <w:autoSpaceDE w:val="0"/>
        <w:autoSpaceDN w:val="0"/>
        <w:adjustRightInd w:val="0"/>
        <w:ind w:firstLineChars="100" w:firstLine="200"/>
        <w:rPr>
          <w:rFonts w:ascii="ＭＳ 明朝" w:eastAsia="ＭＳ 明朝" w:cs="ＭＳ 明朝"/>
          <w:color w:val="000000"/>
        </w:rPr>
      </w:pPr>
      <w:r w:rsidRPr="00815401">
        <w:rPr>
          <w:rFonts w:ascii="ＭＳ 明朝" w:eastAsia="ＭＳ 明朝" w:cs="ＭＳ 明朝" w:hint="eastAsia"/>
          <w:color w:val="000000"/>
        </w:rPr>
        <w:t>要綱第５条第２</w:t>
      </w:r>
      <w:r w:rsidR="00F50A42" w:rsidRPr="00815401">
        <w:rPr>
          <w:rFonts w:ascii="ＭＳ 明朝" w:eastAsia="ＭＳ 明朝" w:cs="ＭＳ 明朝" w:hint="eastAsia"/>
          <w:color w:val="000000"/>
        </w:rPr>
        <w:t>項に規定する報告は、プラン取扱店がプラン取扱状況報告書</w:t>
      </w:r>
      <w:r w:rsidR="00F50A42" w:rsidRPr="00815401">
        <w:rPr>
          <w:rFonts w:ascii="ＭＳ 明朝" w:eastAsia="ＭＳ 明朝" w:cs="ＭＳ 明朝" w:hint="eastAsia"/>
          <w:color w:val="000000" w:themeColor="text1"/>
        </w:rPr>
        <w:t>（</w:t>
      </w:r>
      <w:r w:rsidR="000814F9" w:rsidRPr="00815401">
        <w:rPr>
          <w:rFonts w:ascii="ＭＳ 明朝" w:eastAsia="ＭＳ 明朝" w:cs="ＭＳ 明朝" w:hint="eastAsia"/>
          <w:color w:val="000000" w:themeColor="text1"/>
        </w:rPr>
        <w:t>様式５</w:t>
      </w:r>
      <w:r w:rsidR="00F50A42" w:rsidRPr="00815401">
        <w:rPr>
          <w:rFonts w:ascii="ＭＳ 明朝" w:eastAsia="ＭＳ 明朝" w:cs="ＭＳ 明朝" w:hint="eastAsia"/>
          <w:color w:val="000000" w:themeColor="text1"/>
        </w:rPr>
        <w:t>）</w:t>
      </w:r>
      <w:r w:rsidR="00F50A42" w:rsidRPr="00815401">
        <w:rPr>
          <w:rFonts w:ascii="ＭＳ 明朝" w:eastAsia="ＭＳ 明朝" w:cs="ＭＳ 明朝" w:hint="eastAsia"/>
          <w:color w:val="000000"/>
        </w:rPr>
        <w:t>を提出することにより行うものとする。</w:t>
      </w:r>
    </w:p>
    <w:p w14:paraId="39856909" w14:textId="77777777" w:rsidR="003B46F3" w:rsidRPr="00815401" w:rsidRDefault="003B46F3" w:rsidP="003B46F3">
      <w:pPr>
        <w:widowControl w:val="0"/>
        <w:autoSpaceDE w:val="0"/>
        <w:autoSpaceDN w:val="0"/>
        <w:adjustRightInd w:val="0"/>
        <w:rPr>
          <w:rFonts w:ascii="ＭＳ 明朝" w:eastAsia="ＭＳ 明朝" w:cs="ＭＳ 明朝"/>
          <w:color w:val="000000"/>
        </w:rPr>
      </w:pPr>
    </w:p>
    <w:p w14:paraId="4E1B630C" w14:textId="77777777" w:rsidR="003B46F3" w:rsidRPr="00815401" w:rsidRDefault="003B46F3" w:rsidP="003B46F3">
      <w:pPr>
        <w:widowControl w:val="0"/>
        <w:autoSpaceDE w:val="0"/>
        <w:autoSpaceDN w:val="0"/>
        <w:adjustRightInd w:val="0"/>
        <w:rPr>
          <w:rFonts w:ascii="ＭＳ 明朝" w:eastAsia="ＭＳ 明朝" w:cs="ＭＳ 明朝"/>
          <w:color w:val="000000"/>
        </w:rPr>
      </w:pPr>
      <w:r w:rsidRPr="00815401">
        <w:rPr>
          <w:rFonts w:ascii="ＭＳ 明朝" w:eastAsia="ＭＳ 明朝" w:cs="ＭＳ 明朝" w:hint="eastAsia"/>
          <w:color w:val="000000"/>
        </w:rPr>
        <w:t>８　プラン取扱店の責務等</w:t>
      </w:r>
    </w:p>
    <w:p w14:paraId="0BB3A8F7" w14:textId="77777777" w:rsidR="003B46F3" w:rsidRPr="00815401" w:rsidRDefault="003B46F3" w:rsidP="008034A5">
      <w:pPr>
        <w:widowControl w:val="0"/>
        <w:autoSpaceDE w:val="0"/>
        <w:autoSpaceDN w:val="0"/>
        <w:adjustRightInd w:val="0"/>
        <w:ind w:firstLineChars="100" w:firstLine="200"/>
        <w:rPr>
          <w:rFonts w:ascii="ＭＳ 明朝" w:eastAsia="ＭＳ 明朝" w:cs="ＭＳ 明朝"/>
          <w:color w:val="000000"/>
        </w:rPr>
      </w:pPr>
      <w:r w:rsidRPr="00815401">
        <w:rPr>
          <w:rFonts w:ascii="ＭＳ 明朝" w:eastAsia="ＭＳ 明朝" w:cs="ＭＳ 明朝" w:hint="eastAsia"/>
          <w:color w:val="000000"/>
        </w:rPr>
        <w:t>プラン取扱店</w:t>
      </w:r>
      <w:r w:rsidR="007313C0" w:rsidRPr="00815401">
        <w:rPr>
          <w:rFonts w:ascii="ＭＳ 明朝" w:eastAsia="ＭＳ 明朝" w:cs="ＭＳ 明朝" w:hint="eastAsia"/>
          <w:color w:val="000000"/>
        </w:rPr>
        <w:t>は次の事項を遵守するもの</w:t>
      </w:r>
      <w:r w:rsidRPr="00815401">
        <w:rPr>
          <w:rFonts w:ascii="ＭＳ 明朝" w:eastAsia="ＭＳ 明朝" w:cs="ＭＳ 明朝" w:hint="eastAsia"/>
          <w:color w:val="000000"/>
        </w:rPr>
        <w:t>とする。</w:t>
      </w:r>
    </w:p>
    <w:p w14:paraId="0665CAE6" w14:textId="77777777" w:rsidR="008034A5" w:rsidRPr="00815401" w:rsidRDefault="008034A5" w:rsidP="008034A5">
      <w:pPr>
        <w:pStyle w:val="a7"/>
        <w:numPr>
          <w:ilvl w:val="0"/>
          <w:numId w:val="7"/>
        </w:numPr>
        <w:autoSpaceDE w:val="0"/>
        <w:autoSpaceDN w:val="0"/>
        <w:adjustRightInd w:val="0"/>
        <w:ind w:leftChars="0" w:rightChars="105" w:right="210"/>
        <w:rPr>
          <w:rFonts w:ascii="ＭＳ 明朝" w:hAnsi="ＭＳ 明朝" w:cs="ＭＳ 明朝"/>
        </w:rPr>
      </w:pPr>
      <w:r w:rsidRPr="00815401">
        <w:rPr>
          <w:rFonts w:ascii="ＭＳ 明朝" w:cs="ＭＳ 明朝" w:hint="eastAsia"/>
          <w:color w:val="000000"/>
        </w:rPr>
        <w:t>利用者への説明の際に、プラン取扱店であることを明示すること。</w:t>
      </w:r>
    </w:p>
    <w:p w14:paraId="0A2591C1" w14:textId="77777777" w:rsidR="008034A5" w:rsidRPr="00815401" w:rsidRDefault="008034A5" w:rsidP="008034A5">
      <w:pPr>
        <w:pStyle w:val="a7"/>
        <w:numPr>
          <w:ilvl w:val="0"/>
          <w:numId w:val="7"/>
        </w:numPr>
        <w:autoSpaceDE w:val="0"/>
        <w:autoSpaceDN w:val="0"/>
        <w:adjustRightInd w:val="0"/>
        <w:ind w:leftChars="0" w:rightChars="105" w:right="210"/>
        <w:rPr>
          <w:rFonts w:ascii="ＭＳ 明朝" w:hAnsi="ＭＳ 明朝" w:cs="ＭＳ 明朝"/>
        </w:rPr>
      </w:pPr>
      <w:r w:rsidRPr="00815401">
        <w:rPr>
          <w:rFonts w:ascii="ＭＳ 明朝" w:cs="ＭＳ 明朝" w:hint="eastAsia"/>
          <w:color w:val="000000"/>
        </w:rPr>
        <w:t>利用者からプランの申込があった場合、利用者に十分な説明を行い、誠実に対応すること。</w:t>
      </w:r>
    </w:p>
    <w:p w14:paraId="5E55556E" w14:textId="77777777" w:rsidR="008034A5" w:rsidRPr="00815401" w:rsidRDefault="008034A5" w:rsidP="008034A5">
      <w:pPr>
        <w:pStyle w:val="a7"/>
        <w:numPr>
          <w:ilvl w:val="0"/>
          <w:numId w:val="7"/>
        </w:numPr>
        <w:autoSpaceDE w:val="0"/>
        <w:autoSpaceDN w:val="0"/>
        <w:adjustRightInd w:val="0"/>
        <w:ind w:leftChars="0" w:rightChars="105" w:right="210"/>
        <w:rPr>
          <w:rFonts w:ascii="ＭＳ 明朝" w:hAnsi="ＭＳ 明朝" w:cs="ＭＳ 明朝"/>
        </w:rPr>
      </w:pPr>
      <w:r w:rsidRPr="00815401">
        <w:rPr>
          <w:rFonts w:ascii="ＭＳ 明朝" w:cs="ＭＳ 明朝" w:hint="eastAsia"/>
          <w:color w:val="000000"/>
        </w:rPr>
        <w:t>プラン執行に係る苦情等に対しては、誠実に対応し速やかに解決すること。</w:t>
      </w:r>
    </w:p>
    <w:p w14:paraId="0ABB3F45" w14:textId="77777777" w:rsidR="008034A5" w:rsidRPr="00815401" w:rsidRDefault="008034A5" w:rsidP="008034A5">
      <w:pPr>
        <w:pStyle w:val="a7"/>
        <w:numPr>
          <w:ilvl w:val="0"/>
          <w:numId w:val="7"/>
        </w:numPr>
        <w:autoSpaceDE w:val="0"/>
        <w:autoSpaceDN w:val="0"/>
        <w:adjustRightInd w:val="0"/>
        <w:ind w:leftChars="0" w:rightChars="105" w:right="210"/>
        <w:rPr>
          <w:rFonts w:ascii="ＭＳ 明朝" w:hAnsi="ＭＳ 明朝" w:cs="ＭＳ 明朝"/>
        </w:rPr>
      </w:pPr>
      <w:r w:rsidRPr="00815401">
        <w:rPr>
          <w:rFonts w:ascii="ＭＳ 明朝" w:cs="ＭＳ 明朝" w:hint="eastAsia"/>
          <w:color w:val="000000"/>
        </w:rPr>
        <w:t>プラン執行にあたり、心付け等の金品の請求又は受領を行わないこと。</w:t>
      </w:r>
    </w:p>
    <w:p w14:paraId="4C76F988" w14:textId="77777777" w:rsidR="008034A5" w:rsidRPr="00815401" w:rsidRDefault="008034A5" w:rsidP="008034A5">
      <w:pPr>
        <w:pStyle w:val="a7"/>
        <w:numPr>
          <w:ilvl w:val="0"/>
          <w:numId w:val="7"/>
        </w:numPr>
        <w:autoSpaceDE w:val="0"/>
        <w:autoSpaceDN w:val="0"/>
        <w:adjustRightInd w:val="0"/>
        <w:ind w:leftChars="0" w:rightChars="105" w:right="210"/>
        <w:rPr>
          <w:rFonts w:ascii="ＭＳ 明朝" w:hAnsi="ＭＳ 明朝" w:cs="ＭＳ 明朝"/>
        </w:rPr>
      </w:pPr>
      <w:r w:rsidRPr="00815401">
        <w:rPr>
          <w:rFonts w:ascii="ＭＳ 明朝" w:cs="ＭＳ 明朝" w:hint="eastAsia"/>
          <w:color w:val="000000"/>
        </w:rPr>
        <w:t>プランを受付した場合は、</w:t>
      </w:r>
      <w:r w:rsidR="00E420D2" w:rsidRPr="00815401">
        <w:rPr>
          <w:rFonts w:ascii="ＭＳ 明朝" w:cs="ＭＳ 明朝" w:hint="eastAsia"/>
          <w:color w:val="000000"/>
        </w:rPr>
        <w:t>指定の</w:t>
      </w:r>
      <w:r w:rsidRPr="00815401">
        <w:rPr>
          <w:rFonts w:ascii="ＭＳ 明朝" w:cs="ＭＳ 明朝" w:hint="eastAsia"/>
          <w:color w:val="000000"/>
        </w:rPr>
        <w:t>プラン</w:t>
      </w:r>
      <w:r w:rsidR="00E420D2" w:rsidRPr="00815401">
        <w:rPr>
          <w:rFonts w:ascii="ＭＳ 明朝" w:cs="ＭＳ 明朝" w:hint="eastAsia"/>
          <w:color w:val="000000"/>
        </w:rPr>
        <w:t>取扱記録簿</w:t>
      </w:r>
      <w:r w:rsidRPr="00815401">
        <w:rPr>
          <w:rFonts w:ascii="ＭＳ 明朝" w:cs="ＭＳ 明朝" w:hint="eastAsia"/>
          <w:color w:val="000000"/>
        </w:rPr>
        <w:t>に記録し保管すること。</w:t>
      </w:r>
    </w:p>
    <w:p w14:paraId="0B4FAA7B" w14:textId="77777777" w:rsidR="008034A5" w:rsidRPr="00815401" w:rsidRDefault="008034A5" w:rsidP="008034A5">
      <w:pPr>
        <w:pStyle w:val="a7"/>
        <w:numPr>
          <w:ilvl w:val="0"/>
          <w:numId w:val="7"/>
        </w:numPr>
        <w:autoSpaceDE w:val="0"/>
        <w:autoSpaceDN w:val="0"/>
        <w:adjustRightInd w:val="0"/>
        <w:ind w:leftChars="0" w:rightChars="105" w:right="210"/>
        <w:rPr>
          <w:rFonts w:ascii="ＭＳ 明朝" w:hAnsi="ＭＳ 明朝" w:cs="ＭＳ 明朝"/>
        </w:rPr>
      </w:pPr>
      <w:r w:rsidRPr="00815401">
        <w:rPr>
          <w:rFonts w:ascii="ＭＳ 明朝" w:cs="ＭＳ 明朝" w:hint="eastAsia"/>
          <w:color w:val="000000"/>
        </w:rPr>
        <w:t>利用者にプラン利用に係るアンケートへの協力を求めること。</w:t>
      </w:r>
    </w:p>
    <w:p w14:paraId="0A4BDC85" w14:textId="77777777" w:rsidR="00932B3C" w:rsidRPr="005233B1" w:rsidRDefault="008034A5" w:rsidP="005233B1">
      <w:pPr>
        <w:pStyle w:val="a7"/>
        <w:numPr>
          <w:ilvl w:val="0"/>
          <w:numId w:val="7"/>
        </w:numPr>
        <w:autoSpaceDE w:val="0"/>
        <w:autoSpaceDN w:val="0"/>
        <w:adjustRightInd w:val="0"/>
        <w:ind w:leftChars="0" w:rightChars="105" w:right="210"/>
        <w:rPr>
          <w:rFonts w:ascii="ＭＳ 明朝" w:hAnsi="ＭＳ 明朝" w:cs="ＭＳ 明朝"/>
          <w:u w:val="single"/>
        </w:rPr>
      </w:pPr>
      <w:r w:rsidRPr="000814F9">
        <w:rPr>
          <w:rFonts w:ascii="ＭＳ 明朝" w:cs="ＭＳ 明朝" w:hint="eastAsia"/>
          <w:color w:val="000000"/>
        </w:rPr>
        <w:t>プラン取扱店は、葬儀業を廃業し、又はプラン取扱を取り止めた場合は、速やかに</w:t>
      </w:r>
      <w:r w:rsidR="00E420D2">
        <w:rPr>
          <w:rFonts w:ascii="ＭＳ 明朝" w:cs="ＭＳ 明朝" w:hint="eastAsia"/>
          <w:color w:val="000000"/>
        </w:rPr>
        <w:t>指定管理者に届け出ること（様式６</w:t>
      </w:r>
      <w:r w:rsidRPr="000814F9">
        <w:rPr>
          <w:rFonts w:ascii="ＭＳ 明朝" w:cs="ＭＳ 明朝" w:hint="eastAsia"/>
          <w:color w:val="000000"/>
        </w:rPr>
        <w:t>）。プラン取扱店の名称・所在地・代表者の氏名（法人に限る）等を変更した場合</w:t>
      </w:r>
      <w:r w:rsidR="00E420D2">
        <w:rPr>
          <w:rFonts w:ascii="ＭＳ 明朝" w:cs="ＭＳ 明朝" w:hint="eastAsia"/>
          <w:color w:val="000000"/>
        </w:rPr>
        <w:t>も同様とする（様式７</w:t>
      </w:r>
      <w:r w:rsidRPr="000814F9">
        <w:rPr>
          <w:rFonts w:ascii="ＭＳ 明朝" w:cs="ＭＳ 明朝" w:hint="eastAsia"/>
          <w:color w:val="000000"/>
        </w:rPr>
        <w:t>）</w:t>
      </w:r>
    </w:p>
    <w:p w14:paraId="1B5797C3" w14:textId="77777777" w:rsidR="00804A61" w:rsidRPr="000814F9" w:rsidRDefault="00804A61" w:rsidP="00804A61">
      <w:pPr>
        <w:widowControl w:val="0"/>
        <w:autoSpaceDE w:val="0"/>
        <w:autoSpaceDN w:val="0"/>
        <w:adjustRightInd w:val="0"/>
        <w:rPr>
          <w:rFonts w:ascii="ＭＳ 明朝" w:eastAsia="ＭＳ 明朝" w:cs="ＭＳ 明朝"/>
          <w:color w:val="000000"/>
        </w:rPr>
      </w:pPr>
    </w:p>
    <w:p w14:paraId="0A65C539" w14:textId="77777777" w:rsidR="003B46F3" w:rsidRPr="000814F9" w:rsidRDefault="002B4751" w:rsidP="003B46F3">
      <w:pPr>
        <w:widowControl w:val="0"/>
        <w:autoSpaceDE w:val="0"/>
        <w:autoSpaceDN w:val="0"/>
        <w:adjustRightInd w:val="0"/>
        <w:rPr>
          <w:rFonts w:ascii="ＭＳ 明朝" w:eastAsia="ＭＳ 明朝" w:cs="ＭＳ 明朝"/>
          <w:color w:val="000000"/>
        </w:rPr>
      </w:pPr>
      <w:r>
        <w:rPr>
          <w:rFonts w:ascii="ＭＳ 明朝" w:eastAsia="ＭＳ 明朝" w:cs="ＭＳ 明朝"/>
          <w:color w:val="000000"/>
        </w:rPr>
        <w:br w:type="page"/>
      </w:r>
      <w:r w:rsidR="00804A61">
        <w:rPr>
          <w:rFonts w:ascii="ＭＳ 明朝" w:eastAsia="ＭＳ 明朝" w:cs="ＭＳ 明朝" w:hint="eastAsia"/>
          <w:color w:val="000000"/>
        </w:rPr>
        <w:lastRenderedPageBreak/>
        <w:t>９</w:t>
      </w:r>
      <w:r w:rsidR="003B46F3" w:rsidRPr="000814F9">
        <w:rPr>
          <w:rFonts w:ascii="ＭＳ 明朝" w:eastAsia="ＭＳ 明朝" w:cs="ＭＳ 明朝" w:hint="eastAsia"/>
          <w:color w:val="000000"/>
        </w:rPr>
        <w:t xml:space="preserve">　様式</w:t>
      </w:r>
    </w:p>
    <w:p w14:paraId="7D4BC3B7" w14:textId="77777777" w:rsidR="003B46F3" w:rsidRPr="000814F9" w:rsidRDefault="008062A3" w:rsidP="003B46F3">
      <w:pPr>
        <w:widowControl w:val="0"/>
        <w:autoSpaceDE w:val="0"/>
        <w:autoSpaceDN w:val="0"/>
        <w:adjustRightInd w:val="0"/>
        <w:ind w:firstLineChars="100" w:firstLine="200"/>
        <w:rPr>
          <w:rFonts w:ascii="ＭＳ 明朝" w:eastAsia="ＭＳ 明朝" w:cs="ＭＳ 明朝"/>
          <w:color w:val="000000"/>
        </w:rPr>
      </w:pPr>
      <w:r>
        <w:rPr>
          <w:rFonts w:ascii="ＭＳ 明朝" w:eastAsia="ＭＳ 明朝" w:cs="ＭＳ 明朝" w:hint="eastAsia"/>
          <w:color w:val="000000"/>
        </w:rPr>
        <w:t>要綱第６条の規定に基づく様式は次のとおりとし、当該要領に付属するものを使用する。</w:t>
      </w:r>
    </w:p>
    <w:p w14:paraId="5EA04388" w14:textId="77777777" w:rsidR="00A43A20" w:rsidRPr="000814F9" w:rsidRDefault="00923D9E" w:rsidP="00A43A20">
      <w:pPr>
        <w:pStyle w:val="a7"/>
        <w:numPr>
          <w:ilvl w:val="0"/>
          <w:numId w:val="9"/>
        </w:numPr>
        <w:autoSpaceDE w:val="0"/>
        <w:autoSpaceDN w:val="0"/>
        <w:adjustRightInd w:val="0"/>
        <w:ind w:leftChars="0" w:rightChars="105" w:right="210"/>
        <w:rPr>
          <w:rFonts w:ascii="ＭＳ 明朝" w:hAnsi="ＭＳ 明朝" w:cs="ＭＳ 明朝"/>
          <w:u w:val="single"/>
        </w:rPr>
      </w:pPr>
      <w:r>
        <w:rPr>
          <w:rFonts w:ascii="ＭＳ 明朝" w:cs="ＭＳ 明朝" w:hint="eastAsia"/>
          <w:color w:val="000000"/>
        </w:rPr>
        <w:t>斎場葬儀</w:t>
      </w:r>
      <w:r w:rsidR="00A43A20" w:rsidRPr="000814F9">
        <w:rPr>
          <w:rFonts w:ascii="ＭＳ 明朝" w:cs="ＭＳ 明朝" w:hint="eastAsia"/>
          <w:color w:val="000000"/>
        </w:rPr>
        <w:t>プラン取扱店</w:t>
      </w:r>
      <w:r w:rsidR="00534478" w:rsidRPr="000814F9">
        <w:rPr>
          <w:rFonts w:ascii="ＭＳ 明朝" w:cs="ＭＳ 明朝" w:hint="eastAsia"/>
          <w:color w:val="000000"/>
        </w:rPr>
        <w:t>申請</w:t>
      </w:r>
      <w:r w:rsidR="00A43A20" w:rsidRPr="000814F9">
        <w:rPr>
          <w:rFonts w:ascii="ＭＳ 明朝" w:cs="ＭＳ 明朝" w:hint="eastAsia"/>
          <w:color w:val="000000"/>
        </w:rPr>
        <w:t>書（様式１）</w:t>
      </w:r>
    </w:p>
    <w:p w14:paraId="454BA294" w14:textId="77777777" w:rsidR="00A43A20" w:rsidRPr="000814F9" w:rsidRDefault="00923D9E" w:rsidP="00A43A20">
      <w:pPr>
        <w:pStyle w:val="a7"/>
        <w:numPr>
          <w:ilvl w:val="0"/>
          <w:numId w:val="9"/>
        </w:numPr>
        <w:autoSpaceDE w:val="0"/>
        <w:autoSpaceDN w:val="0"/>
        <w:adjustRightInd w:val="0"/>
        <w:ind w:leftChars="0" w:rightChars="105" w:right="210"/>
        <w:rPr>
          <w:rFonts w:ascii="ＭＳ 明朝" w:hAnsi="ＭＳ 明朝" w:cs="ＭＳ 明朝"/>
          <w:u w:val="single"/>
        </w:rPr>
      </w:pPr>
      <w:r>
        <w:rPr>
          <w:rFonts w:ascii="ＭＳ 明朝" w:cs="ＭＳ 明朝" w:hint="eastAsia"/>
          <w:color w:val="000000"/>
        </w:rPr>
        <w:t>斎場葬儀</w:t>
      </w:r>
      <w:r w:rsidR="007313C0" w:rsidRPr="000814F9">
        <w:rPr>
          <w:rFonts w:ascii="ＭＳ 明朝" w:cs="ＭＳ 明朝" w:hint="eastAsia"/>
          <w:color w:val="000000"/>
        </w:rPr>
        <w:t>プラン実施計画書（様式２）</w:t>
      </w:r>
      <w:r w:rsidR="008062A3">
        <w:rPr>
          <w:rFonts w:ascii="ＭＳ 明朝" w:hAnsi="ＭＳ 明朝" w:hint="eastAsia"/>
        </w:rPr>
        <w:t>※</w:t>
      </w:r>
      <w:r w:rsidR="008062A3">
        <w:rPr>
          <w:rFonts w:ascii="ＭＳ 明朝" w:hAnsi="ＭＳ 明朝"/>
        </w:rPr>
        <w:t>店舗</w:t>
      </w:r>
      <w:r w:rsidR="008062A3">
        <w:rPr>
          <w:rFonts w:ascii="ＭＳ 明朝" w:hAnsi="ＭＳ 明朝" w:hint="eastAsia"/>
        </w:rPr>
        <w:t>・</w:t>
      </w:r>
      <w:r w:rsidR="008062A3" w:rsidRPr="006B4CA8">
        <w:rPr>
          <w:rFonts w:ascii="ＭＳ 明朝" w:hAnsi="ＭＳ 明朝"/>
        </w:rPr>
        <w:t>事務所</w:t>
      </w:r>
      <w:r w:rsidR="008062A3">
        <w:rPr>
          <w:rFonts w:ascii="ＭＳ 明朝" w:hAnsi="ＭＳ 明朝" w:hint="eastAsia"/>
        </w:rPr>
        <w:t>の</w:t>
      </w:r>
      <w:r w:rsidR="008062A3" w:rsidRPr="006B4CA8">
        <w:rPr>
          <w:rFonts w:ascii="ＭＳ 明朝" w:hAnsi="ＭＳ 明朝"/>
        </w:rPr>
        <w:t>周辺地図</w:t>
      </w:r>
      <w:r w:rsidR="008062A3">
        <w:rPr>
          <w:rFonts w:ascii="ＭＳ 明朝" w:hAnsi="ＭＳ 明朝" w:hint="eastAsia"/>
        </w:rPr>
        <w:t>及び写真を含む</w:t>
      </w:r>
    </w:p>
    <w:p w14:paraId="01A8F05F" w14:textId="77777777" w:rsidR="00A43A20" w:rsidRPr="00AF0995" w:rsidRDefault="007313C0" w:rsidP="00A43A20">
      <w:pPr>
        <w:pStyle w:val="a7"/>
        <w:numPr>
          <w:ilvl w:val="0"/>
          <w:numId w:val="9"/>
        </w:numPr>
        <w:autoSpaceDE w:val="0"/>
        <w:autoSpaceDN w:val="0"/>
        <w:adjustRightInd w:val="0"/>
        <w:ind w:leftChars="0" w:rightChars="105" w:right="210"/>
        <w:rPr>
          <w:rFonts w:ascii="ＭＳ 明朝" w:hAnsi="ＭＳ 明朝" w:cs="ＭＳ 明朝"/>
          <w:u w:val="single"/>
        </w:rPr>
      </w:pPr>
      <w:r w:rsidRPr="000814F9">
        <w:rPr>
          <w:rFonts w:ascii="ＭＳ 明朝" w:hAnsi="ＭＳ 明朝" w:hint="eastAsia"/>
        </w:rPr>
        <w:t>誓約書（様式３）</w:t>
      </w:r>
    </w:p>
    <w:p w14:paraId="491A0F81" w14:textId="77777777" w:rsidR="00AF0995" w:rsidRPr="00AF0995" w:rsidRDefault="00AF0995" w:rsidP="00AF0995">
      <w:pPr>
        <w:pStyle w:val="a7"/>
        <w:numPr>
          <w:ilvl w:val="0"/>
          <w:numId w:val="9"/>
        </w:numPr>
        <w:autoSpaceDE w:val="0"/>
        <w:autoSpaceDN w:val="0"/>
        <w:adjustRightInd w:val="0"/>
        <w:ind w:leftChars="0" w:rightChars="105" w:right="210"/>
        <w:rPr>
          <w:rFonts w:ascii="ＭＳ 明朝" w:hAnsi="ＭＳ 明朝" w:cs="ＭＳ 明朝"/>
        </w:rPr>
      </w:pPr>
      <w:r w:rsidRPr="00AF0995">
        <w:rPr>
          <w:rFonts w:ascii="ＭＳ 明朝" w:hAnsi="ＭＳ 明朝" w:cs="ＭＳ 明朝" w:hint="eastAsia"/>
        </w:rPr>
        <w:t>役員等名簿（様式４）</w:t>
      </w:r>
    </w:p>
    <w:p w14:paraId="07D19B0A" w14:textId="77777777" w:rsidR="00A43A20" w:rsidRPr="000814F9" w:rsidRDefault="00923D9E" w:rsidP="00A43A20">
      <w:pPr>
        <w:pStyle w:val="a7"/>
        <w:numPr>
          <w:ilvl w:val="0"/>
          <w:numId w:val="9"/>
        </w:numPr>
        <w:autoSpaceDE w:val="0"/>
        <w:autoSpaceDN w:val="0"/>
        <w:adjustRightInd w:val="0"/>
        <w:ind w:leftChars="0" w:rightChars="105" w:right="210"/>
        <w:rPr>
          <w:rFonts w:ascii="ＭＳ 明朝" w:hAnsi="ＭＳ 明朝" w:cs="ＭＳ 明朝"/>
          <w:u w:val="single"/>
        </w:rPr>
      </w:pPr>
      <w:r>
        <w:rPr>
          <w:rFonts w:ascii="ＭＳ 明朝" w:cs="ＭＳ 明朝" w:hint="eastAsia"/>
          <w:color w:val="000000"/>
        </w:rPr>
        <w:t>斎場葬儀</w:t>
      </w:r>
      <w:r w:rsidR="00AF0995">
        <w:rPr>
          <w:rFonts w:ascii="ＭＳ 明朝" w:cs="ＭＳ 明朝" w:hint="eastAsia"/>
          <w:color w:val="000000"/>
        </w:rPr>
        <w:t>プラン取扱状況報告書（様式５</w:t>
      </w:r>
      <w:r w:rsidR="007313C0" w:rsidRPr="000814F9">
        <w:rPr>
          <w:rFonts w:ascii="ＭＳ 明朝" w:cs="ＭＳ 明朝" w:hint="eastAsia"/>
          <w:color w:val="000000"/>
        </w:rPr>
        <w:t>）</w:t>
      </w:r>
    </w:p>
    <w:p w14:paraId="0F357F0A" w14:textId="77777777" w:rsidR="00A43A20" w:rsidRPr="000814F9" w:rsidRDefault="00923D9E" w:rsidP="00A43A20">
      <w:pPr>
        <w:pStyle w:val="a7"/>
        <w:numPr>
          <w:ilvl w:val="0"/>
          <w:numId w:val="9"/>
        </w:numPr>
        <w:autoSpaceDE w:val="0"/>
        <w:autoSpaceDN w:val="0"/>
        <w:adjustRightInd w:val="0"/>
        <w:ind w:leftChars="0" w:rightChars="105" w:right="210"/>
        <w:rPr>
          <w:rFonts w:ascii="ＭＳ 明朝" w:hAnsi="ＭＳ 明朝" w:cs="ＭＳ 明朝"/>
          <w:u w:val="single"/>
        </w:rPr>
      </w:pPr>
      <w:r>
        <w:rPr>
          <w:rFonts w:ascii="ＭＳ 明朝" w:cs="ＭＳ 明朝" w:hint="eastAsia"/>
          <w:color w:val="000000"/>
        </w:rPr>
        <w:t>斎場葬儀</w:t>
      </w:r>
      <w:r w:rsidR="007313C0" w:rsidRPr="000814F9">
        <w:rPr>
          <w:rFonts w:ascii="ＭＳ 明朝" w:cs="ＭＳ 明朝" w:hint="eastAsia"/>
          <w:color w:val="000000"/>
        </w:rPr>
        <w:t>プラン</w:t>
      </w:r>
      <w:r w:rsidR="00AF0995">
        <w:rPr>
          <w:rFonts w:ascii="ＭＳ 明朝" w:cs="ＭＳ 明朝" w:hint="eastAsia"/>
          <w:color w:val="000000"/>
        </w:rPr>
        <w:t>取扱店廃止届（様式６</w:t>
      </w:r>
      <w:r w:rsidR="007313C0" w:rsidRPr="000814F9">
        <w:rPr>
          <w:rFonts w:ascii="ＭＳ 明朝" w:cs="ＭＳ 明朝" w:hint="eastAsia"/>
          <w:color w:val="000000"/>
        </w:rPr>
        <w:t>）</w:t>
      </w:r>
    </w:p>
    <w:p w14:paraId="12576326" w14:textId="77777777" w:rsidR="00A43A20" w:rsidRPr="00AF0995" w:rsidRDefault="00923D9E" w:rsidP="00A43A20">
      <w:pPr>
        <w:pStyle w:val="a7"/>
        <w:numPr>
          <w:ilvl w:val="0"/>
          <w:numId w:val="9"/>
        </w:numPr>
        <w:autoSpaceDE w:val="0"/>
        <w:autoSpaceDN w:val="0"/>
        <w:adjustRightInd w:val="0"/>
        <w:ind w:leftChars="0" w:rightChars="105" w:right="210"/>
        <w:rPr>
          <w:rFonts w:ascii="ＭＳ 明朝" w:hAnsi="ＭＳ 明朝" w:cs="ＭＳ 明朝"/>
          <w:u w:val="single"/>
        </w:rPr>
      </w:pPr>
      <w:r>
        <w:rPr>
          <w:rFonts w:ascii="ＭＳ 明朝" w:cs="ＭＳ 明朝" w:hint="eastAsia"/>
          <w:color w:val="000000"/>
        </w:rPr>
        <w:t>斎場葬儀</w:t>
      </w:r>
      <w:r w:rsidR="007313C0" w:rsidRPr="000814F9">
        <w:rPr>
          <w:rFonts w:ascii="ＭＳ 明朝" w:cs="ＭＳ 明朝" w:hint="eastAsia"/>
          <w:color w:val="000000"/>
        </w:rPr>
        <w:t>プラン</w:t>
      </w:r>
      <w:r w:rsidR="00AF0995">
        <w:rPr>
          <w:rFonts w:ascii="ＭＳ 明朝" w:cs="ＭＳ 明朝" w:hint="eastAsia"/>
          <w:color w:val="000000"/>
        </w:rPr>
        <w:t>取扱店変更届（様式７</w:t>
      </w:r>
      <w:r w:rsidR="007313C0" w:rsidRPr="000814F9">
        <w:rPr>
          <w:rFonts w:ascii="ＭＳ 明朝" w:cs="ＭＳ 明朝" w:hint="eastAsia"/>
          <w:color w:val="000000"/>
        </w:rPr>
        <w:t>）</w:t>
      </w:r>
    </w:p>
    <w:p w14:paraId="3D836B57" w14:textId="77777777" w:rsidR="00AF0995" w:rsidRPr="000814F9" w:rsidRDefault="00923D9E" w:rsidP="00A43A20">
      <w:pPr>
        <w:pStyle w:val="a7"/>
        <w:numPr>
          <w:ilvl w:val="0"/>
          <w:numId w:val="9"/>
        </w:numPr>
        <w:autoSpaceDE w:val="0"/>
        <w:autoSpaceDN w:val="0"/>
        <w:adjustRightInd w:val="0"/>
        <w:ind w:leftChars="0" w:rightChars="105" w:right="210"/>
        <w:rPr>
          <w:rFonts w:ascii="ＭＳ 明朝" w:hAnsi="ＭＳ 明朝" w:cs="ＭＳ 明朝"/>
          <w:u w:val="single"/>
        </w:rPr>
      </w:pPr>
      <w:r>
        <w:rPr>
          <w:rFonts w:ascii="ＭＳ 明朝" w:cs="ＭＳ 明朝" w:hint="eastAsia"/>
          <w:color w:val="000000"/>
        </w:rPr>
        <w:t>斎場葬儀</w:t>
      </w:r>
      <w:r w:rsidR="00AF0995" w:rsidRPr="000814F9">
        <w:rPr>
          <w:rFonts w:ascii="ＭＳ 明朝" w:cs="ＭＳ 明朝" w:hint="eastAsia"/>
          <w:color w:val="000000"/>
        </w:rPr>
        <w:t>プラン</w:t>
      </w:r>
      <w:r w:rsidR="00AF0995">
        <w:rPr>
          <w:rFonts w:ascii="ＭＳ 明朝" w:cs="ＭＳ 明朝" w:hint="eastAsia"/>
          <w:color w:val="000000"/>
        </w:rPr>
        <w:t>取扱停止通知書（様式８</w:t>
      </w:r>
      <w:r w:rsidR="00AF0995" w:rsidRPr="000814F9">
        <w:rPr>
          <w:rFonts w:ascii="ＭＳ 明朝" w:cs="ＭＳ 明朝" w:hint="eastAsia"/>
          <w:color w:val="000000"/>
        </w:rPr>
        <w:t>）</w:t>
      </w:r>
    </w:p>
    <w:p w14:paraId="75B9CDD5" w14:textId="77777777" w:rsidR="00A43A20" w:rsidRPr="00AF0995" w:rsidRDefault="00923D9E" w:rsidP="007313C0">
      <w:pPr>
        <w:pStyle w:val="a7"/>
        <w:numPr>
          <w:ilvl w:val="0"/>
          <w:numId w:val="9"/>
        </w:numPr>
        <w:autoSpaceDE w:val="0"/>
        <w:autoSpaceDN w:val="0"/>
        <w:adjustRightInd w:val="0"/>
        <w:ind w:leftChars="0" w:rightChars="105" w:right="210"/>
        <w:rPr>
          <w:rFonts w:ascii="ＭＳ 明朝" w:hAnsi="ＭＳ 明朝" w:cs="ＭＳ 明朝"/>
          <w:u w:val="single"/>
        </w:rPr>
      </w:pPr>
      <w:r>
        <w:rPr>
          <w:rFonts w:ascii="ＭＳ 明朝" w:cs="ＭＳ 明朝" w:hint="eastAsia"/>
          <w:color w:val="000000"/>
        </w:rPr>
        <w:t>斎場葬儀</w:t>
      </w:r>
      <w:r w:rsidR="007313C0" w:rsidRPr="000814F9">
        <w:rPr>
          <w:rFonts w:ascii="ＭＳ 明朝" w:cs="ＭＳ 明朝" w:hint="eastAsia"/>
          <w:color w:val="000000"/>
        </w:rPr>
        <w:t>プラン取扱停止</w:t>
      </w:r>
      <w:r w:rsidR="00AF0995">
        <w:rPr>
          <w:rFonts w:ascii="ＭＳ 明朝" w:cs="ＭＳ 明朝" w:hint="eastAsia"/>
          <w:color w:val="000000"/>
        </w:rPr>
        <w:t>期間変更通知書（様式９</w:t>
      </w:r>
      <w:r w:rsidR="007313C0" w:rsidRPr="000814F9">
        <w:rPr>
          <w:rFonts w:ascii="ＭＳ 明朝" w:cs="ＭＳ 明朝" w:hint="eastAsia"/>
          <w:color w:val="000000"/>
        </w:rPr>
        <w:t>）</w:t>
      </w:r>
    </w:p>
    <w:p w14:paraId="741A4D6D" w14:textId="77777777" w:rsidR="00AF0995" w:rsidRPr="00AF0995" w:rsidRDefault="00923D9E" w:rsidP="007313C0">
      <w:pPr>
        <w:pStyle w:val="a7"/>
        <w:numPr>
          <w:ilvl w:val="0"/>
          <w:numId w:val="9"/>
        </w:numPr>
        <w:autoSpaceDE w:val="0"/>
        <w:autoSpaceDN w:val="0"/>
        <w:adjustRightInd w:val="0"/>
        <w:ind w:leftChars="0" w:rightChars="105" w:right="210"/>
        <w:rPr>
          <w:rFonts w:ascii="ＭＳ 明朝" w:hAnsi="ＭＳ 明朝" w:cs="ＭＳ 明朝"/>
          <w:u w:val="single"/>
        </w:rPr>
      </w:pPr>
      <w:r>
        <w:rPr>
          <w:rFonts w:ascii="ＭＳ 明朝" w:cs="ＭＳ 明朝" w:hint="eastAsia"/>
          <w:color w:val="000000"/>
        </w:rPr>
        <w:t>斎場葬儀</w:t>
      </w:r>
      <w:r w:rsidR="00AF0995" w:rsidRPr="000814F9">
        <w:rPr>
          <w:rFonts w:ascii="ＭＳ 明朝" w:cs="ＭＳ 明朝" w:hint="eastAsia"/>
          <w:color w:val="000000"/>
        </w:rPr>
        <w:t>プラン取扱停止</w:t>
      </w:r>
      <w:r w:rsidR="00AF0995">
        <w:rPr>
          <w:rFonts w:ascii="ＭＳ 明朝" w:cs="ＭＳ 明朝" w:hint="eastAsia"/>
          <w:color w:val="000000"/>
        </w:rPr>
        <w:t>解除通知書（様式１０</w:t>
      </w:r>
      <w:r w:rsidR="00AF0995" w:rsidRPr="000814F9">
        <w:rPr>
          <w:rFonts w:ascii="ＭＳ 明朝" w:cs="ＭＳ 明朝" w:hint="eastAsia"/>
          <w:color w:val="000000"/>
        </w:rPr>
        <w:t>）</w:t>
      </w:r>
    </w:p>
    <w:p w14:paraId="301941EA" w14:textId="77777777" w:rsidR="00AF0995" w:rsidRPr="000814F9" w:rsidRDefault="00AF0995" w:rsidP="007313C0">
      <w:pPr>
        <w:pStyle w:val="a7"/>
        <w:numPr>
          <w:ilvl w:val="0"/>
          <w:numId w:val="9"/>
        </w:numPr>
        <w:autoSpaceDE w:val="0"/>
        <w:autoSpaceDN w:val="0"/>
        <w:adjustRightInd w:val="0"/>
        <w:ind w:leftChars="0" w:rightChars="105" w:right="210"/>
        <w:rPr>
          <w:rFonts w:ascii="ＭＳ 明朝" w:hAnsi="ＭＳ 明朝" w:cs="ＭＳ 明朝"/>
          <w:u w:val="single"/>
        </w:rPr>
      </w:pPr>
      <w:r>
        <w:rPr>
          <w:rFonts w:ascii="ＭＳ 明朝" w:cs="ＭＳ 明朝" w:hint="eastAsia"/>
          <w:color w:val="000000"/>
        </w:rPr>
        <w:t>業務改善報告書（様式１１</w:t>
      </w:r>
      <w:r w:rsidRPr="000814F9">
        <w:rPr>
          <w:rFonts w:ascii="ＭＳ 明朝" w:cs="ＭＳ 明朝" w:hint="eastAsia"/>
          <w:color w:val="000000"/>
        </w:rPr>
        <w:t>）</w:t>
      </w:r>
    </w:p>
    <w:p w14:paraId="54027676" w14:textId="77777777" w:rsidR="00A43A20" w:rsidRPr="000814F9" w:rsidRDefault="00A43A20" w:rsidP="00F50A42">
      <w:pPr>
        <w:rPr>
          <w:rFonts w:ascii="ＭＳ 明朝" w:eastAsia="ＭＳ 明朝" w:cs="ＭＳ 明朝"/>
          <w:color w:val="000000"/>
        </w:rPr>
      </w:pPr>
    </w:p>
    <w:p w14:paraId="7D877F81" w14:textId="77777777" w:rsidR="00F50A42" w:rsidRPr="000814F9" w:rsidRDefault="005F5478" w:rsidP="005F5478">
      <w:pPr>
        <w:ind w:firstLineChars="300" w:firstLine="600"/>
        <w:rPr>
          <w:rFonts w:ascii="ＭＳ 明朝" w:hAnsi="ＭＳ 明朝"/>
        </w:rPr>
      </w:pPr>
      <w:r w:rsidRPr="000814F9">
        <w:rPr>
          <w:rFonts w:ascii="ＭＳ 明朝" w:hAnsi="ＭＳ 明朝" w:hint="eastAsia"/>
        </w:rPr>
        <w:t>附</w:t>
      </w:r>
      <w:r w:rsidR="007313C0" w:rsidRPr="000814F9">
        <w:rPr>
          <w:rFonts w:ascii="ＭＳ 明朝" w:hAnsi="ＭＳ 明朝" w:hint="eastAsia"/>
        </w:rPr>
        <w:t xml:space="preserve">　</w:t>
      </w:r>
      <w:r w:rsidRPr="000814F9">
        <w:rPr>
          <w:rFonts w:ascii="ＭＳ 明朝" w:hAnsi="ＭＳ 明朝" w:hint="eastAsia"/>
        </w:rPr>
        <w:t>則</w:t>
      </w:r>
    </w:p>
    <w:p w14:paraId="5233749E" w14:textId="768D30E6" w:rsidR="00F50A42" w:rsidRDefault="00F50A42" w:rsidP="00F50A42">
      <w:pPr>
        <w:rPr>
          <w:rFonts w:ascii="ＭＳ 明朝" w:hAnsi="ＭＳ 明朝"/>
        </w:rPr>
      </w:pPr>
      <w:r w:rsidRPr="000814F9">
        <w:rPr>
          <w:rFonts w:ascii="ＭＳ 明朝" w:hAnsi="ＭＳ 明朝" w:hint="eastAsia"/>
        </w:rPr>
        <w:t xml:space="preserve">１　</w:t>
      </w:r>
      <w:r w:rsidRPr="000814F9">
        <w:rPr>
          <w:rFonts w:ascii="ＭＳ 明朝" w:hAnsi="ＭＳ 明朝"/>
        </w:rPr>
        <w:t>この要領は</w:t>
      </w:r>
      <w:r w:rsidR="005F5478" w:rsidRPr="000814F9">
        <w:rPr>
          <w:rFonts w:ascii="ＭＳ 明朝" w:hAnsi="ＭＳ 明朝" w:hint="eastAsia"/>
        </w:rPr>
        <w:t>、</w:t>
      </w:r>
      <w:r w:rsidR="003647B6">
        <w:rPr>
          <w:rFonts w:ascii="ＭＳ 明朝" w:eastAsia="ＭＳ 明朝" w:hAnsi="ＭＳ 明朝" w:hint="eastAsia"/>
        </w:rPr>
        <w:t>令和</w:t>
      </w:r>
      <w:r w:rsidR="004707E9">
        <w:rPr>
          <w:rFonts w:ascii="ＭＳ 明朝" w:eastAsia="ＭＳ 明朝" w:hAnsi="ＭＳ 明朝" w:hint="eastAsia"/>
        </w:rPr>
        <w:t>７</w:t>
      </w:r>
      <w:r w:rsidR="003647B6">
        <w:rPr>
          <w:rFonts w:ascii="ＭＳ 明朝" w:eastAsia="ＭＳ 明朝" w:hAnsi="ＭＳ 明朝" w:hint="eastAsia"/>
        </w:rPr>
        <w:t>年４月１日</w:t>
      </w:r>
      <w:r w:rsidR="003647B6" w:rsidRPr="00311D43">
        <w:rPr>
          <w:rFonts w:ascii="ＭＳ 明朝" w:eastAsia="ＭＳ 明朝" w:hAnsi="ＭＳ 明朝"/>
        </w:rPr>
        <w:t>から施行する。</w:t>
      </w:r>
    </w:p>
    <w:p w14:paraId="1B0DBBE0" w14:textId="457E815D" w:rsidR="003647B6" w:rsidRDefault="003647B6" w:rsidP="00F50A42">
      <w:pPr>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rPr>
        <w:t>この</w:t>
      </w:r>
      <w:r>
        <w:rPr>
          <w:rFonts w:ascii="ＭＳ 明朝" w:eastAsia="ＭＳ 明朝" w:hAnsi="ＭＳ 明朝" w:hint="eastAsia"/>
        </w:rPr>
        <w:t>要領</w:t>
      </w:r>
      <w:r>
        <w:rPr>
          <w:rFonts w:ascii="ＭＳ 明朝" w:eastAsia="ＭＳ 明朝" w:hAnsi="ＭＳ 明朝"/>
        </w:rPr>
        <w:t>は</w:t>
      </w:r>
      <w:r>
        <w:rPr>
          <w:rFonts w:ascii="ＭＳ 明朝" w:eastAsia="ＭＳ 明朝" w:hAnsi="ＭＳ 明朝" w:hint="eastAsia"/>
        </w:rPr>
        <w:t>、令和</w:t>
      </w:r>
      <w:r w:rsidR="004707E9">
        <w:rPr>
          <w:rFonts w:ascii="ＭＳ 明朝" w:eastAsia="ＭＳ 明朝" w:hAnsi="ＭＳ 明朝" w:hint="eastAsia"/>
        </w:rPr>
        <w:t>１２</w:t>
      </w:r>
      <w:r>
        <w:rPr>
          <w:rFonts w:ascii="ＭＳ 明朝" w:eastAsia="ＭＳ 明朝" w:hAnsi="ＭＳ 明朝" w:hint="eastAsia"/>
        </w:rPr>
        <w:t>年３月３１日限り、その効力を失う</w:t>
      </w:r>
      <w:r w:rsidRPr="00311D43">
        <w:rPr>
          <w:rFonts w:ascii="ＭＳ 明朝" w:eastAsia="ＭＳ 明朝" w:hAnsi="ＭＳ 明朝"/>
        </w:rPr>
        <w:t>。</w:t>
      </w:r>
    </w:p>
    <w:p w14:paraId="78ED381E" w14:textId="77777777" w:rsidR="003647B6" w:rsidRPr="003A1A8E" w:rsidRDefault="003647B6" w:rsidP="00F50A42">
      <w:pPr>
        <w:rPr>
          <w:rFonts w:ascii="ＭＳ 明朝" w:hAnsi="ＭＳ 明朝"/>
          <w:sz w:val="21"/>
        </w:rPr>
      </w:pPr>
    </w:p>
    <w:p w14:paraId="3F8EDC7F" w14:textId="77777777" w:rsidR="00746CA5" w:rsidRPr="00FE35A6" w:rsidRDefault="00746CA5" w:rsidP="00CB7364">
      <w:pPr>
        <w:rPr>
          <w:rFonts w:ascii="ＭＳ 明朝" w:eastAsia="ＭＳ 明朝" w:hAnsi="ＭＳ 明朝"/>
        </w:rPr>
        <w:sectPr w:rsidR="00746CA5" w:rsidRPr="00FE35A6">
          <w:pgSz w:w="11900" w:h="16838"/>
          <w:pgMar w:top="1440" w:right="1146" w:bottom="1440" w:left="1140" w:header="0" w:footer="0" w:gutter="0"/>
          <w:cols w:space="0" w:equalWidth="0">
            <w:col w:w="9620"/>
          </w:cols>
          <w:docGrid w:linePitch="360"/>
        </w:sectPr>
      </w:pPr>
    </w:p>
    <w:p w14:paraId="66ADC8E1" w14:textId="77777777" w:rsidR="00024A52" w:rsidRPr="00024A52" w:rsidRDefault="00746CA5" w:rsidP="007F2CDE">
      <w:pPr>
        <w:rPr>
          <w:rFonts w:ascii="ＭＳ 明朝" w:eastAsia="ＭＳ 明朝" w:hAnsi="ＭＳ 明朝"/>
        </w:rPr>
      </w:pPr>
      <w:r w:rsidRPr="00024A52">
        <w:rPr>
          <w:rFonts w:ascii="ＭＳ 明朝" w:eastAsia="ＭＳ 明朝" w:hAnsi="ＭＳ 明朝" w:hint="eastAsia"/>
        </w:rPr>
        <w:lastRenderedPageBreak/>
        <w:t>別表</w:t>
      </w:r>
    </w:p>
    <w:tbl>
      <w:tblPr>
        <w:tblW w:w="9639" w:type="dxa"/>
        <w:tblInd w:w="99" w:type="dxa"/>
        <w:tblLayout w:type="fixed"/>
        <w:tblCellMar>
          <w:left w:w="99" w:type="dxa"/>
          <w:right w:w="99" w:type="dxa"/>
        </w:tblCellMar>
        <w:tblLook w:val="04A0" w:firstRow="1" w:lastRow="0" w:firstColumn="1" w:lastColumn="0" w:noHBand="0" w:noVBand="1"/>
      </w:tblPr>
      <w:tblGrid>
        <w:gridCol w:w="2835"/>
        <w:gridCol w:w="2221"/>
        <w:gridCol w:w="2174"/>
        <w:gridCol w:w="2409"/>
      </w:tblGrid>
      <w:tr w:rsidR="007D671C" w:rsidRPr="00024A52" w14:paraId="4E4977D0" w14:textId="77777777" w:rsidTr="007D671C">
        <w:trPr>
          <w:trHeight w:val="420"/>
        </w:trPr>
        <w:tc>
          <w:tcPr>
            <w:tcW w:w="2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34004A4A"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項目</w:t>
            </w:r>
          </w:p>
        </w:tc>
        <w:tc>
          <w:tcPr>
            <w:tcW w:w="2221" w:type="dxa"/>
            <w:tcBorders>
              <w:top w:val="single" w:sz="8" w:space="0" w:color="auto"/>
              <w:left w:val="nil"/>
              <w:bottom w:val="single" w:sz="8" w:space="0" w:color="auto"/>
              <w:right w:val="nil"/>
            </w:tcBorders>
            <w:shd w:val="clear" w:color="auto" w:fill="D9D9D9" w:themeFill="background1" w:themeFillShade="D9"/>
            <w:noWrap/>
            <w:vAlign w:val="center"/>
            <w:hideMark/>
          </w:tcPr>
          <w:p w14:paraId="0A2EB79A"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基本葬</w:t>
            </w:r>
          </w:p>
        </w:tc>
        <w:tc>
          <w:tcPr>
            <w:tcW w:w="2174" w:type="dxa"/>
            <w:tcBorders>
              <w:top w:val="single" w:sz="8"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3D4643B2"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１日葬</w:t>
            </w:r>
          </w:p>
        </w:tc>
        <w:tc>
          <w:tcPr>
            <w:tcW w:w="240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B9FD8B5"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直葬</w:t>
            </w:r>
          </w:p>
        </w:tc>
      </w:tr>
      <w:tr w:rsidR="007D671C" w:rsidRPr="00024A52" w14:paraId="5137A18A" w14:textId="77777777" w:rsidTr="007D671C">
        <w:trPr>
          <w:trHeight w:val="420"/>
        </w:trPr>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863B27" w14:textId="77777777" w:rsidR="007D671C" w:rsidRPr="00024A52" w:rsidRDefault="004D1F42" w:rsidP="004D1F42">
            <w:pPr>
              <w:jc w:val="center"/>
              <w:rPr>
                <w:rFonts w:ascii="ＭＳ 明朝" w:eastAsia="ＭＳ 明朝" w:hAnsi="ＭＳ 明朝" w:cs="ＭＳ Ｐゴシック"/>
                <w:color w:val="000000"/>
              </w:rPr>
            </w:pPr>
            <w:r>
              <w:rPr>
                <w:rFonts w:ascii="ＭＳ 明朝" w:eastAsia="ＭＳ 明朝" w:hAnsi="ＭＳ 明朝" w:cs="ＭＳ Ｐゴシック" w:hint="eastAsia"/>
                <w:color w:val="000000"/>
              </w:rPr>
              <w:t>説明</w:t>
            </w:r>
          </w:p>
        </w:tc>
        <w:tc>
          <w:tcPr>
            <w:tcW w:w="2221" w:type="dxa"/>
            <w:tcBorders>
              <w:top w:val="single" w:sz="8" w:space="0" w:color="auto"/>
              <w:left w:val="nil"/>
              <w:bottom w:val="single" w:sz="8" w:space="0" w:color="auto"/>
              <w:right w:val="nil"/>
            </w:tcBorders>
            <w:shd w:val="clear" w:color="auto" w:fill="auto"/>
            <w:noWrap/>
            <w:vAlign w:val="center"/>
          </w:tcPr>
          <w:p w14:paraId="7F984A24" w14:textId="77777777" w:rsidR="007D671C" w:rsidRDefault="007D671C" w:rsidP="00024A52">
            <w:pPr>
              <w:jc w:val="center"/>
              <w:rPr>
                <w:rFonts w:ascii="ＭＳ 明朝" w:eastAsia="ＭＳ 明朝" w:hAnsi="ＭＳ 明朝"/>
              </w:rPr>
            </w:pPr>
            <w:r>
              <w:rPr>
                <w:rFonts w:ascii="ＭＳ 明朝" w:eastAsia="ＭＳ 明朝" w:hAnsi="ＭＳ 明朝" w:hint="eastAsia"/>
              </w:rPr>
              <w:t>葬儀ホールに安置し</w:t>
            </w:r>
          </w:p>
          <w:p w14:paraId="10613467" w14:textId="77777777" w:rsidR="007D671C" w:rsidRPr="00024A52" w:rsidRDefault="007D671C" w:rsidP="00024A52">
            <w:pPr>
              <w:jc w:val="center"/>
              <w:rPr>
                <w:rFonts w:ascii="ＭＳ 明朝" w:eastAsia="ＭＳ 明朝" w:hAnsi="ＭＳ 明朝" w:cs="ＭＳ Ｐゴシック"/>
                <w:color w:val="000000"/>
              </w:rPr>
            </w:pPr>
            <w:r>
              <w:rPr>
                <w:rFonts w:ascii="ＭＳ 明朝" w:eastAsia="ＭＳ 明朝" w:hAnsi="ＭＳ 明朝" w:hint="eastAsia"/>
              </w:rPr>
              <w:t>通夜・葬儀を行う</w:t>
            </w:r>
          </w:p>
        </w:tc>
        <w:tc>
          <w:tcPr>
            <w:tcW w:w="2174" w:type="dxa"/>
            <w:tcBorders>
              <w:top w:val="single" w:sz="8" w:space="0" w:color="auto"/>
              <w:left w:val="single" w:sz="4" w:space="0" w:color="auto"/>
              <w:bottom w:val="single" w:sz="8" w:space="0" w:color="auto"/>
              <w:right w:val="single" w:sz="4" w:space="0" w:color="auto"/>
            </w:tcBorders>
            <w:shd w:val="clear" w:color="auto" w:fill="auto"/>
            <w:noWrap/>
            <w:vAlign w:val="center"/>
          </w:tcPr>
          <w:p w14:paraId="7C24077D" w14:textId="77777777" w:rsidR="007D671C" w:rsidRDefault="007D671C" w:rsidP="00024A52">
            <w:pPr>
              <w:jc w:val="center"/>
              <w:rPr>
                <w:rFonts w:ascii="ＭＳ 明朝" w:eastAsia="ＭＳ 明朝" w:hAnsi="ＭＳ 明朝"/>
              </w:rPr>
            </w:pPr>
            <w:r>
              <w:rPr>
                <w:rFonts w:ascii="ＭＳ 明朝" w:eastAsia="ＭＳ 明朝" w:hAnsi="ＭＳ 明朝" w:hint="eastAsia"/>
              </w:rPr>
              <w:t>葬儀ホールで</w:t>
            </w:r>
          </w:p>
          <w:p w14:paraId="0D404FD5" w14:textId="77777777" w:rsidR="007D671C" w:rsidRPr="00024A52" w:rsidRDefault="007D671C" w:rsidP="00024A52">
            <w:pPr>
              <w:jc w:val="center"/>
              <w:rPr>
                <w:rFonts w:ascii="ＭＳ 明朝" w:eastAsia="ＭＳ 明朝" w:hAnsi="ＭＳ 明朝" w:cs="ＭＳ Ｐゴシック"/>
                <w:color w:val="000000"/>
              </w:rPr>
            </w:pPr>
            <w:r>
              <w:rPr>
                <w:rFonts w:ascii="ＭＳ 明朝" w:eastAsia="ＭＳ 明朝" w:hAnsi="ＭＳ 明朝" w:hint="eastAsia"/>
              </w:rPr>
              <w:t>葬儀のみを行う</w:t>
            </w:r>
          </w:p>
        </w:tc>
        <w:tc>
          <w:tcPr>
            <w:tcW w:w="2409" w:type="dxa"/>
            <w:tcBorders>
              <w:top w:val="single" w:sz="8" w:space="0" w:color="auto"/>
              <w:left w:val="nil"/>
              <w:bottom w:val="single" w:sz="8" w:space="0" w:color="auto"/>
              <w:right w:val="single" w:sz="8" w:space="0" w:color="auto"/>
            </w:tcBorders>
            <w:shd w:val="clear" w:color="auto" w:fill="auto"/>
            <w:noWrap/>
            <w:vAlign w:val="center"/>
          </w:tcPr>
          <w:p w14:paraId="774356F2" w14:textId="77777777" w:rsidR="00FC7D6B" w:rsidRDefault="007D671C" w:rsidP="007D671C">
            <w:pPr>
              <w:jc w:val="center"/>
              <w:rPr>
                <w:rFonts w:ascii="ＭＳ 明朝" w:eastAsia="ＭＳ 明朝" w:hAnsi="ＭＳ 明朝"/>
              </w:rPr>
            </w:pPr>
            <w:r w:rsidRPr="00024A52">
              <w:rPr>
                <w:rFonts w:ascii="ＭＳ 明朝" w:eastAsia="ＭＳ 明朝" w:hAnsi="ＭＳ 明朝" w:hint="eastAsia"/>
              </w:rPr>
              <w:t>火</w:t>
            </w:r>
            <w:r>
              <w:rPr>
                <w:rFonts w:ascii="ＭＳ 明朝" w:eastAsia="ＭＳ 明朝" w:hAnsi="ＭＳ 明朝" w:hint="eastAsia"/>
              </w:rPr>
              <w:t>葬棟霊安室で安置</w:t>
            </w:r>
            <w:r w:rsidR="00FC7D6B">
              <w:rPr>
                <w:rFonts w:ascii="ＭＳ 明朝" w:eastAsia="ＭＳ 明朝" w:hAnsi="ＭＳ 明朝" w:hint="eastAsia"/>
              </w:rPr>
              <w:t>し</w:t>
            </w:r>
          </w:p>
          <w:p w14:paraId="6D6B876F" w14:textId="77777777" w:rsidR="007D671C" w:rsidRPr="00024A52" w:rsidRDefault="007D671C" w:rsidP="00FC7D6B">
            <w:pPr>
              <w:jc w:val="center"/>
              <w:rPr>
                <w:rFonts w:ascii="ＭＳ 明朝" w:eastAsia="ＭＳ 明朝" w:hAnsi="ＭＳ 明朝" w:cs="ＭＳ Ｐゴシック"/>
                <w:color w:val="000000"/>
              </w:rPr>
            </w:pPr>
            <w:r>
              <w:rPr>
                <w:rFonts w:ascii="ＭＳ 明朝" w:eastAsia="ＭＳ 明朝" w:hAnsi="ＭＳ 明朝" w:hint="eastAsia"/>
              </w:rPr>
              <w:t>出棺（葬儀</w:t>
            </w:r>
            <w:r w:rsidR="00FC7D6B">
              <w:rPr>
                <w:rFonts w:ascii="ＭＳ 明朝" w:eastAsia="ＭＳ 明朝" w:hAnsi="ＭＳ 明朝" w:hint="eastAsia"/>
              </w:rPr>
              <w:t>なし</w:t>
            </w:r>
            <w:r>
              <w:rPr>
                <w:rFonts w:ascii="ＭＳ 明朝" w:eastAsia="ＭＳ 明朝" w:hAnsi="ＭＳ 明朝" w:hint="eastAsia"/>
              </w:rPr>
              <w:t>）</w:t>
            </w:r>
          </w:p>
        </w:tc>
      </w:tr>
      <w:tr w:rsidR="007D671C" w:rsidRPr="00024A52" w14:paraId="70CFC552" w14:textId="77777777" w:rsidTr="007D671C">
        <w:trPr>
          <w:trHeight w:val="420"/>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5E3CFA7B" w14:textId="77777777" w:rsidR="00024A52" w:rsidRPr="00024A52" w:rsidRDefault="00024A52" w:rsidP="00024A52">
            <w:pP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寝台車料金（</w:t>
            </w:r>
            <w:r>
              <w:rPr>
                <w:rFonts w:ascii="ＭＳ 明朝" w:eastAsia="ＭＳ 明朝" w:hAnsi="ＭＳ 明朝" w:cs="ＭＳ Ｐゴシック" w:hint="eastAsia"/>
                <w:color w:val="000000"/>
              </w:rPr>
              <w:t>10</w:t>
            </w:r>
            <w:r>
              <w:rPr>
                <w:rFonts w:ascii="ＭＳ 明朝" w:eastAsia="ＭＳ 明朝" w:hAnsi="ＭＳ 明朝" w:cs="ＭＳ Ｐゴシック"/>
                <w:color w:val="000000"/>
              </w:rPr>
              <w:t>km</w:t>
            </w:r>
            <w:r w:rsidRPr="00024A52">
              <w:rPr>
                <w:rFonts w:ascii="ＭＳ 明朝" w:eastAsia="ＭＳ 明朝" w:hAnsi="ＭＳ 明朝" w:cs="ＭＳ Ｐゴシック" w:hint="eastAsia"/>
                <w:color w:val="000000"/>
              </w:rPr>
              <w:t>以内）</w:t>
            </w:r>
          </w:p>
        </w:tc>
        <w:tc>
          <w:tcPr>
            <w:tcW w:w="2221" w:type="dxa"/>
            <w:tcBorders>
              <w:top w:val="nil"/>
              <w:left w:val="single" w:sz="4" w:space="0" w:color="auto"/>
              <w:bottom w:val="single" w:sz="4" w:space="0" w:color="auto"/>
              <w:right w:val="nil"/>
            </w:tcBorders>
            <w:shd w:val="clear" w:color="auto" w:fill="auto"/>
            <w:noWrap/>
            <w:vAlign w:val="center"/>
            <w:hideMark/>
          </w:tcPr>
          <w:p w14:paraId="6462283C"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24AE60B0"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409" w:type="dxa"/>
            <w:tcBorders>
              <w:top w:val="nil"/>
              <w:left w:val="nil"/>
              <w:bottom w:val="single" w:sz="4" w:space="0" w:color="auto"/>
              <w:right w:val="single" w:sz="8" w:space="0" w:color="auto"/>
            </w:tcBorders>
            <w:shd w:val="clear" w:color="auto" w:fill="auto"/>
            <w:noWrap/>
            <w:vAlign w:val="center"/>
            <w:hideMark/>
          </w:tcPr>
          <w:p w14:paraId="50C00013"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r>
      <w:tr w:rsidR="007D671C" w:rsidRPr="00024A52" w14:paraId="27FBD200" w14:textId="77777777" w:rsidTr="007D671C">
        <w:trPr>
          <w:trHeight w:val="420"/>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6DD1D49F" w14:textId="77777777" w:rsidR="00024A52" w:rsidRPr="00024A52" w:rsidRDefault="00024A52" w:rsidP="00024A52">
            <w:pP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 xml:space="preserve">棺セット　          </w:t>
            </w:r>
            <w:r>
              <w:rPr>
                <w:rFonts w:ascii="ＭＳ 明朝" w:eastAsia="ＭＳ 明朝" w:hAnsi="ＭＳ 明朝" w:cs="ＭＳ Ｐゴシック" w:hint="eastAsia"/>
                <w:color w:val="000000"/>
              </w:rPr>
              <w:t>※1</w:t>
            </w:r>
          </w:p>
        </w:tc>
        <w:tc>
          <w:tcPr>
            <w:tcW w:w="2221" w:type="dxa"/>
            <w:tcBorders>
              <w:top w:val="nil"/>
              <w:left w:val="single" w:sz="4" w:space="0" w:color="auto"/>
              <w:bottom w:val="single" w:sz="4" w:space="0" w:color="auto"/>
              <w:right w:val="nil"/>
            </w:tcBorders>
            <w:shd w:val="clear" w:color="auto" w:fill="auto"/>
            <w:noWrap/>
            <w:vAlign w:val="center"/>
            <w:hideMark/>
          </w:tcPr>
          <w:p w14:paraId="25D6BF17"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3A6D9B6A"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409" w:type="dxa"/>
            <w:tcBorders>
              <w:top w:val="nil"/>
              <w:left w:val="nil"/>
              <w:bottom w:val="single" w:sz="4" w:space="0" w:color="auto"/>
              <w:right w:val="single" w:sz="8" w:space="0" w:color="auto"/>
            </w:tcBorders>
            <w:shd w:val="clear" w:color="auto" w:fill="auto"/>
            <w:noWrap/>
            <w:vAlign w:val="center"/>
            <w:hideMark/>
          </w:tcPr>
          <w:p w14:paraId="19F004FB"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r>
      <w:tr w:rsidR="007D671C" w:rsidRPr="00024A52" w14:paraId="34481F1B" w14:textId="77777777" w:rsidTr="007D671C">
        <w:trPr>
          <w:trHeight w:val="420"/>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02B4020D" w14:textId="77777777" w:rsidR="00024A52" w:rsidRPr="00024A52" w:rsidRDefault="00024A52" w:rsidP="00024A52">
            <w:pPr>
              <w:rPr>
                <w:rFonts w:ascii="ＭＳ 明朝" w:eastAsia="ＭＳ 明朝" w:hAnsi="ＭＳ 明朝" w:cs="ＭＳ Ｐゴシック"/>
                <w:color w:val="000000"/>
              </w:rPr>
            </w:pPr>
            <w:r>
              <w:rPr>
                <w:rFonts w:ascii="ＭＳ 明朝" w:eastAsia="ＭＳ 明朝" w:hAnsi="ＭＳ 明朝" w:cs="ＭＳ Ｐゴシック" w:hint="eastAsia"/>
                <w:color w:val="000000"/>
              </w:rPr>
              <w:t>骨箱、骨壷（5</w:t>
            </w:r>
            <w:r w:rsidRPr="00024A52">
              <w:rPr>
                <w:rFonts w:ascii="ＭＳ 明朝" w:eastAsia="ＭＳ 明朝" w:hAnsi="ＭＳ 明朝" w:cs="ＭＳ Ｐゴシック" w:hint="eastAsia"/>
                <w:color w:val="000000"/>
              </w:rPr>
              <w:t>寸）</w:t>
            </w:r>
          </w:p>
        </w:tc>
        <w:tc>
          <w:tcPr>
            <w:tcW w:w="2221" w:type="dxa"/>
            <w:tcBorders>
              <w:top w:val="nil"/>
              <w:left w:val="single" w:sz="4" w:space="0" w:color="auto"/>
              <w:bottom w:val="single" w:sz="4" w:space="0" w:color="auto"/>
              <w:right w:val="nil"/>
            </w:tcBorders>
            <w:shd w:val="clear" w:color="auto" w:fill="auto"/>
            <w:noWrap/>
            <w:vAlign w:val="center"/>
            <w:hideMark/>
          </w:tcPr>
          <w:p w14:paraId="4EBF5B1A"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1E16DF00"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409" w:type="dxa"/>
            <w:tcBorders>
              <w:top w:val="nil"/>
              <w:left w:val="nil"/>
              <w:bottom w:val="single" w:sz="4" w:space="0" w:color="auto"/>
              <w:right w:val="single" w:sz="8" w:space="0" w:color="auto"/>
            </w:tcBorders>
            <w:shd w:val="clear" w:color="auto" w:fill="auto"/>
            <w:noWrap/>
            <w:vAlign w:val="center"/>
            <w:hideMark/>
          </w:tcPr>
          <w:p w14:paraId="6E75B25A"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r>
      <w:tr w:rsidR="007D671C" w:rsidRPr="00024A52" w14:paraId="34228909" w14:textId="77777777" w:rsidTr="007D671C">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14:paraId="4DDE24C0" w14:textId="77777777" w:rsidR="00024A52" w:rsidRPr="00024A52" w:rsidRDefault="00024A52" w:rsidP="00024A52">
            <w:pPr>
              <w:rPr>
                <w:rFonts w:ascii="ＭＳ 明朝" w:eastAsia="ＭＳ 明朝" w:hAnsi="ＭＳ 明朝" w:cs="ＭＳ Ｐゴシック"/>
                <w:color w:val="000000"/>
              </w:rPr>
            </w:pPr>
            <w:r>
              <w:rPr>
                <w:rFonts w:ascii="ＭＳ 明朝" w:eastAsia="ＭＳ 明朝" w:hAnsi="ＭＳ 明朝" w:cs="ＭＳ Ｐゴシック" w:hint="eastAsia"/>
                <w:color w:val="000000"/>
              </w:rPr>
              <w:t>ドライアイスセット　※2</w:t>
            </w:r>
          </w:p>
        </w:tc>
        <w:tc>
          <w:tcPr>
            <w:tcW w:w="2221" w:type="dxa"/>
            <w:tcBorders>
              <w:top w:val="nil"/>
              <w:left w:val="single" w:sz="4" w:space="0" w:color="auto"/>
              <w:bottom w:val="single" w:sz="4" w:space="0" w:color="auto"/>
              <w:right w:val="nil"/>
            </w:tcBorders>
            <w:shd w:val="clear" w:color="auto" w:fill="auto"/>
            <w:noWrap/>
            <w:vAlign w:val="center"/>
            <w:hideMark/>
          </w:tcPr>
          <w:p w14:paraId="5E34C0B3"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28D182E6"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409" w:type="dxa"/>
            <w:tcBorders>
              <w:top w:val="nil"/>
              <w:left w:val="nil"/>
              <w:bottom w:val="single" w:sz="4" w:space="0" w:color="auto"/>
              <w:right w:val="single" w:sz="8" w:space="0" w:color="auto"/>
            </w:tcBorders>
            <w:shd w:val="clear" w:color="auto" w:fill="auto"/>
            <w:noWrap/>
            <w:vAlign w:val="center"/>
            <w:hideMark/>
          </w:tcPr>
          <w:p w14:paraId="08976C4D"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r>
      <w:tr w:rsidR="007D671C" w:rsidRPr="00024A52" w14:paraId="04B73517" w14:textId="77777777" w:rsidTr="007D671C">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14:paraId="2BEFE78D" w14:textId="77777777" w:rsidR="00024A52" w:rsidRPr="00024A52" w:rsidRDefault="00024A52" w:rsidP="00024A52">
            <w:pP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通常納棺</w:t>
            </w:r>
          </w:p>
        </w:tc>
        <w:tc>
          <w:tcPr>
            <w:tcW w:w="2221" w:type="dxa"/>
            <w:tcBorders>
              <w:top w:val="nil"/>
              <w:left w:val="single" w:sz="4" w:space="0" w:color="auto"/>
              <w:bottom w:val="single" w:sz="4" w:space="0" w:color="auto"/>
              <w:right w:val="nil"/>
            </w:tcBorders>
            <w:shd w:val="clear" w:color="auto" w:fill="auto"/>
            <w:noWrap/>
            <w:vAlign w:val="center"/>
            <w:hideMark/>
          </w:tcPr>
          <w:p w14:paraId="2D92D86D"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75859D05"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409" w:type="dxa"/>
            <w:tcBorders>
              <w:top w:val="nil"/>
              <w:left w:val="nil"/>
              <w:bottom w:val="single" w:sz="4" w:space="0" w:color="auto"/>
              <w:right w:val="single" w:sz="8" w:space="0" w:color="auto"/>
            </w:tcBorders>
            <w:shd w:val="clear" w:color="auto" w:fill="auto"/>
            <w:noWrap/>
            <w:vAlign w:val="center"/>
            <w:hideMark/>
          </w:tcPr>
          <w:p w14:paraId="21E5B756"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r>
      <w:tr w:rsidR="007D671C" w:rsidRPr="00024A52" w14:paraId="6B75D830" w14:textId="77777777" w:rsidTr="007D671C">
        <w:trPr>
          <w:trHeight w:val="420"/>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037C547A" w14:textId="77777777" w:rsidR="00024A52" w:rsidRPr="00024A52" w:rsidRDefault="00024A52" w:rsidP="00024A52">
            <w:pP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枕飾り一式</w:t>
            </w:r>
          </w:p>
        </w:tc>
        <w:tc>
          <w:tcPr>
            <w:tcW w:w="2221" w:type="dxa"/>
            <w:tcBorders>
              <w:top w:val="nil"/>
              <w:left w:val="single" w:sz="4" w:space="0" w:color="auto"/>
              <w:bottom w:val="single" w:sz="4" w:space="0" w:color="auto"/>
              <w:right w:val="nil"/>
            </w:tcBorders>
            <w:shd w:val="clear" w:color="auto" w:fill="auto"/>
            <w:noWrap/>
            <w:vAlign w:val="center"/>
            <w:hideMark/>
          </w:tcPr>
          <w:p w14:paraId="53C18ABC"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42F433E6"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409" w:type="dxa"/>
            <w:tcBorders>
              <w:top w:val="nil"/>
              <w:left w:val="nil"/>
              <w:bottom w:val="single" w:sz="4" w:space="0" w:color="auto"/>
              <w:right w:val="single" w:sz="8" w:space="0" w:color="auto"/>
            </w:tcBorders>
            <w:shd w:val="clear" w:color="auto" w:fill="auto"/>
            <w:noWrap/>
            <w:vAlign w:val="center"/>
            <w:hideMark/>
          </w:tcPr>
          <w:p w14:paraId="2D77E415"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オプション</w:t>
            </w:r>
          </w:p>
        </w:tc>
      </w:tr>
      <w:tr w:rsidR="007D671C" w:rsidRPr="00024A52" w14:paraId="68C3A268" w14:textId="77777777" w:rsidTr="007D671C">
        <w:trPr>
          <w:trHeight w:val="420"/>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22F38C1F" w14:textId="77777777" w:rsidR="00024A52" w:rsidRPr="00024A52" w:rsidRDefault="00024A52" w:rsidP="00024A52">
            <w:pP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遺影写真（白黒）</w:t>
            </w:r>
          </w:p>
        </w:tc>
        <w:tc>
          <w:tcPr>
            <w:tcW w:w="2221" w:type="dxa"/>
            <w:tcBorders>
              <w:top w:val="nil"/>
              <w:left w:val="single" w:sz="4" w:space="0" w:color="auto"/>
              <w:bottom w:val="single" w:sz="4" w:space="0" w:color="auto"/>
              <w:right w:val="nil"/>
            </w:tcBorders>
            <w:shd w:val="clear" w:color="auto" w:fill="auto"/>
            <w:noWrap/>
            <w:vAlign w:val="center"/>
            <w:hideMark/>
          </w:tcPr>
          <w:p w14:paraId="74533D47"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3862B997"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オプション</w:t>
            </w:r>
          </w:p>
        </w:tc>
        <w:tc>
          <w:tcPr>
            <w:tcW w:w="2409" w:type="dxa"/>
            <w:tcBorders>
              <w:top w:val="nil"/>
              <w:left w:val="nil"/>
              <w:bottom w:val="single" w:sz="4" w:space="0" w:color="auto"/>
              <w:right w:val="single" w:sz="8" w:space="0" w:color="auto"/>
            </w:tcBorders>
            <w:shd w:val="clear" w:color="auto" w:fill="auto"/>
            <w:noWrap/>
            <w:vAlign w:val="center"/>
            <w:hideMark/>
          </w:tcPr>
          <w:p w14:paraId="3E76A5CE"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オプション</w:t>
            </w:r>
          </w:p>
        </w:tc>
      </w:tr>
      <w:tr w:rsidR="007D671C" w:rsidRPr="00024A52" w14:paraId="40D51AE6" w14:textId="77777777" w:rsidTr="005233B1">
        <w:trPr>
          <w:trHeight w:val="546"/>
        </w:trPr>
        <w:tc>
          <w:tcPr>
            <w:tcW w:w="2835" w:type="dxa"/>
            <w:tcBorders>
              <w:top w:val="nil"/>
              <w:left w:val="single" w:sz="8" w:space="0" w:color="auto"/>
              <w:bottom w:val="single" w:sz="4" w:space="0" w:color="auto"/>
              <w:right w:val="single" w:sz="8" w:space="0" w:color="auto"/>
            </w:tcBorders>
            <w:shd w:val="clear" w:color="auto" w:fill="auto"/>
            <w:vAlign w:val="center"/>
            <w:hideMark/>
          </w:tcPr>
          <w:p w14:paraId="343A5011" w14:textId="77777777" w:rsidR="007D671C" w:rsidRDefault="00024A52" w:rsidP="00024A52">
            <w:pPr>
              <w:rPr>
                <w:rFonts w:ascii="ＭＳ 明朝" w:eastAsia="ＭＳ 明朝" w:hAnsi="ＭＳ 明朝" w:cs="ＭＳ Ｐゴシック"/>
                <w:color w:val="000000"/>
              </w:rPr>
            </w:pPr>
            <w:r>
              <w:rPr>
                <w:rFonts w:ascii="ＭＳ 明朝" w:eastAsia="ＭＳ 明朝" w:hAnsi="ＭＳ 明朝" w:cs="ＭＳ Ｐゴシック" w:hint="eastAsia"/>
                <w:color w:val="000000"/>
              </w:rPr>
              <w:t>担当者1</w:t>
            </w:r>
            <w:r w:rsidRPr="00024A52">
              <w:rPr>
                <w:rFonts w:ascii="ＭＳ 明朝" w:eastAsia="ＭＳ 明朝" w:hAnsi="ＭＳ 明朝" w:cs="ＭＳ Ｐゴシック" w:hint="eastAsia"/>
                <w:color w:val="000000"/>
              </w:rPr>
              <w:t>名</w:t>
            </w:r>
          </w:p>
          <w:p w14:paraId="3C1E5F50" w14:textId="77777777" w:rsidR="00024A52" w:rsidRPr="00024A52" w:rsidRDefault="007D671C" w:rsidP="005233B1">
            <w:pPr>
              <w:rPr>
                <w:rFonts w:ascii="ＭＳ 明朝" w:eastAsia="ＭＳ 明朝" w:hAnsi="ＭＳ 明朝" w:cs="ＭＳ Ｐゴシック"/>
                <w:color w:val="000000"/>
              </w:rPr>
            </w:pPr>
            <w:r>
              <w:rPr>
                <w:rFonts w:ascii="ＭＳ 明朝" w:eastAsia="ＭＳ 明朝" w:hAnsi="ＭＳ 明朝" w:cs="ＭＳ Ｐゴシック" w:hint="eastAsia"/>
                <w:color w:val="000000"/>
              </w:rPr>
              <w:t>(諸手続、打合せ、進行等)</w:t>
            </w:r>
          </w:p>
        </w:tc>
        <w:tc>
          <w:tcPr>
            <w:tcW w:w="2221" w:type="dxa"/>
            <w:tcBorders>
              <w:top w:val="nil"/>
              <w:left w:val="single" w:sz="4" w:space="0" w:color="auto"/>
              <w:bottom w:val="single" w:sz="4" w:space="0" w:color="auto"/>
              <w:right w:val="nil"/>
            </w:tcBorders>
            <w:shd w:val="clear" w:color="auto" w:fill="auto"/>
            <w:noWrap/>
            <w:vAlign w:val="center"/>
            <w:hideMark/>
          </w:tcPr>
          <w:p w14:paraId="743B504F"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2284D525"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409" w:type="dxa"/>
            <w:tcBorders>
              <w:top w:val="nil"/>
              <w:left w:val="nil"/>
              <w:bottom w:val="single" w:sz="4" w:space="0" w:color="auto"/>
              <w:right w:val="single" w:sz="8" w:space="0" w:color="auto"/>
            </w:tcBorders>
            <w:shd w:val="clear" w:color="auto" w:fill="auto"/>
            <w:noWrap/>
            <w:vAlign w:val="center"/>
            <w:hideMark/>
          </w:tcPr>
          <w:p w14:paraId="5CF1BC63"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r>
      <w:tr w:rsidR="007D671C" w:rsidRPr="00024A52" w14:paraId="1D3ED0E4" w14:textId="77777777" w:rsidTr="007D671C">
        <w:trPr>
          <w:trHeight w:val="420"/>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4A75C9D6" w14:textId="77777777" w:rsidR="00024A52" w:rsidRPr="00024A52" w:rsidRDefault="00024A52" w:rsidP="00024A52">
            <w:pP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式場使用料</w:t>
            </w:r>
          </w:p>
        </w:tc>
        <w:tc>
          <w:tcPr>
            <w:tcW w:w="2221" w:type="dxa"/>
            <w:tcBorders>
              <w:top w:val="nil"/>
              <w:left w:val="single" w:sz="4" w:space="0" w:color="auto"/>
              <w:bottom w:val="single" w:sz="4" w:space="0" w:color="auto"/>
              <w:right w:val="nil"/>
            </w:tcBorders>
            <w:shd w:val="clear" w:color="auto" w:fill="auto"/>
            <w:noWrap/>
            <w:vAlign w:val="center"/>
            <w:hideMark/>
          </w:tcPr>
          <w:p w14:paraId="23CD003E"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　※3</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0A8F1AC6"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　※</w:t>
            </w:r>
            <w:r>
              <w:rPr>
                <w:rFonts w:ascii="ＭＳ 明朝" w:eastAsia="ＭＳ 明朝" w:hAnsi="ＭＳ 明朝" w:cs="ＭＳ Ｐゴシック" w:hint="eastAsia"/>
                <w:color w:val="000000"/>
              </w:rPr>
              <w:t>3</w:t>
            </w:r>
          </w:p>
        </w:tc>
        <w:tc>
          <w:tcPr>
            <w:tcW w:w="2409" w:type="dxa"/>
            <w:tcBorders>
              <w:top w:val="nil"/>
              <w:left w:val="nil"/>
              <w:bottom w:val="single" w:sz="4" w:space="0" w:color="auto"/>
              <w:right w:val="single" w:sz="8" w:space="0" w:color="auto"/>
            </w:tcBorders>
            <w:shd w:val="clear" w:color="auto" w:fill="auto"/>
            <w:noWrap/>
            <w:vAlign w:val="center"/>
            <w:hideMark/>
          </w:tcPr>
          <w:p w14:paraId="2F02E603"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　※4</w:t>
            </w:r>
          </w:p>
        </w:tc>
      </w:tr>
      <w:tr w:rsidR="007D671C" w:rsidRPr="00024A52" w14:paraId="6F96259E" w14:textId="77777777" w:rsidTr="007D671C">
        <w:trPr>
          <w:trHeight w:val="420"/>
        </w:trPr>
        <w:tc>
          <w:tcPr>
            <w:tcW w:w="2835" w:type="dxa"/>
            <w:tcBorders>
              <w:top w:val="nil"/>
              <w:left w:val="single" w:sz="8" w:space="0" w:color="auto"/>
              <w:bottom w:val="double" w:sz="6" w:space="0" w:color="auto"/>
              <w:right w:val="single" w:sz="8" w:space="0" w:color="auto"/>
            </w:tcBorders>
            <w:shd w:val="clear" w:color="auto" w:fill="auto"/>
            <w:noWrap/>
            <w:vAlign w:val="center"/>
            <w:hideMark/>
          </w:tcPr>
          <w:p w14:paraId="0DE07F77" w14:textId="77777777" w:rsidR="00024A52" w:rsidRPr="00024A52" w:rsidRDefault="00024A52" w:rsidP="00024A52">
            <w:pP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 xml:space="preserve">消耗品セット　      </w:t>
            </w:r>
            <w:r>
              <w:rPr>
                <w:rFonts w:ascii="ＭＳ 明朝" w:eastAsia="ＭＳ 明朝" w:hAnsi="ＭＳ 明朝" w:cs="ＭＳ Ｐゴシック" w:hint="eastAsia"/>
                <w:color w:val="000000"/>
              </w:rPr>
              <w:t>※5</w:t>
            </w:r>
          </w:p>
        </w:tc>
        <w:tc>
          <w:tcPr>
            <w:tcW w:w="2221" w:type="dxa"/>
            <w:tcBorders>
              <w:top w:val="nil"/>
              <w:left w:val="single" w:sz="4" w:space="0" w:color="auto"/>
              <w:bottom w:val="double" w:sz="6" w:space="0" w:color="auto"/>
              <w:right w:val="nil"/>
            </w:tcBorders>
            <w:shd w:val="clear" w:color="auto" w:fill="auto"/>
            <w:noWrap/>
            <w:vAlign w:val="center"/>
            <w:hideMark/>
          </w:tcPr>
          <w:p w14:paraId="7886BA64"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w:t>
            </w:r>
          </w:p>
        </w:tc>
        <w:tc>
          <w:tcPr>
            <w:tcW w:w="2174" w:type="dxa"/>
            <w:tcBorders>
              <w:top w:val="nil"/>
              <w:left w:val="single" w:sz="4" w:space="0" w:color="auto"/>
              <w:bottom w:val="double" w:sz="6" w:space="0" w:color="auto"/>
              <w:right w:val="single" w:sz="4" w:space="0" w:color="auto"/>
            </w:tcBorders>
            <w:shd w:val="clear" w:color="auto" w:fill="auto"/>
            <w:noWrap/>
            <w:vAlign w:val="center"/>
            <w:hideMark/>
          </w:tcPr>
          <w:p w14:paraId="63A97713"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オプション</w:t>
            </w:r>
          </w:p>
        </w:tc>
        <w:tc>
          <w:tcPr>
            <w:tcW w:w="2409" w:type="dxa"/>
            <w:tcBorders>
              <w:top w:val="nil"/>
              <w:left w:val="nil"/>
              <w:bottom w:val="double" w:sz="6" w:space="0" w:color="auto"/>
              <w:right w:val="single" w:sz="8" w:space="0" w:color="auto"/>
            </w:tcBorders>
            <w:shd w:val="clear" w:color="auto" w:fill="auto"/>
            <w:noWrap/>
            <w:vAlign w:val="center"/>
            <w:hideMark/>
          </w:tcPr>
          <w:p w14:paraId="774A11B4" w14:textId="77777777" w:rsidR="00024A52" w:rsidRPr="00024A52" w:rsidRDefault="00024A52" w:rsidP="00923D9E">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オプション</w:t>
            </w:r>
          </w:p>
        </w:tc>
      </w:tr>
      <w:tr w:rsidR="007D671C" w:rsidRPr="00024A52" w14:paraId="14AB32B8" w14:textId="77777777" w:rsidTr="007D671C">
        <w:trPr>
          <w:trHeight w:val="420"/>
        </w:trPr>
        <w:tc>
          <w:tcPr>
            <w:tcW w:w="2835" w:type="dxa"/>
            <w:tcBorders>
              <w:top w:val="nil"/>
              <w:left w:val="single" w:sz="8" w:space="0" w:color="auto"/>
              <w:bottom w:val="single" w:sz="8" w:space="0" w:color="auto"/>
              <w:right w:val="single" w:sz="8" w:space="0" w:color="auto"/>
            </w:tcBorders>
            <w:shd w:val="clear" w:color="000000" w:fill="B8CCE4"/>
            <w:noWrap/>
            <w:vAlign w:val="center"/>
            <w:hideMark/>
          </w:tcPr>
          <w:p w14:paraId="6E2E08B8" w14:textId="77777777" w:rsidR="00024A52" w:rsidRPr="00024A52" w:rsidRDefault="00024A52" w:rsidP="00024A52">
            <w:pPr>
              <w:rPr>
                <w:rFonts w:ascii="ＭＳ 明朝" w:eastAsia="ＭＳ 明朝" w:hAnsi="ＭＳ 明朝" w:cs="ＭＳ Ｐゴシック"/>
                <w:color w:val="000000"/>
              </w:rPr>
            </w:pPr>
            <w:r>
              <w:rPr>
                <w:rFonts w:ascii="ＭＳ 明朝" w:eastAsia="ＭＳ 明朝" w:hAnsi="ＭＳ 明朝" w:cs="ＭＳ Ｐゴシック" w:hint="eastAsia"/>
                <w:color w:val="000000"/>
              </w:rPr>
              <w:t>基本料金（税抜</w:t>
            </w:r>
            <w:r w:rsidRPr="00024A52">
              <w:rPr>
                <w:rFonts w:ascii="ＭＳ 明朝" w:eastAsia="ＭＳ 明朝" w:hAnsi="ＭＳ 明朝" w:cs="ＭＳ Ｐゴシック" w:hint="eastAsia"/>
                <w:color w:val="000000"/>
              </w:rPr>
              <w:t>）</w:t>
            </w:r>
          </w:p>
        </w:tc>
        <w:tc>
          <w:tcPr>
            <w:tcW w:w="2221" w:type="dxa"/>
            <w:tcBorders>
              <w:top w:val="nil"/>
              <w:left w:val="single" w:sz="4" w:space="0" w:color="auto"/>
              <w:bottom w:val="single" w:sz="8" w:space="0" w:color="auto"/>
              <w:right w:val="nil"/>
            </w:tcBorders>
            <w:shd w:val="clear" w:color="000000" w:fill="B8CCE4"/>
            <w:noWrap/>
            <w:vAlign w:val="center"/>
            <w:hideMark/>
          </w:tcPr>
          <w:p w14:paraId="77117174"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200,000</w:t>
            </w:r>
          </w:p>
        </w:tc>
        <w:tc>
          <w:tcPr>
            <w:tcW w:w="2174" w:type="dxa"/>
            <w:tcBorders>
              <w:top w:val="nil"/>
              <w:left w:val="single" w:sz="4" w:space="0" w:color="auto"/>
              <w:bottom w:val="single" w:sz="8" w:space="0" w:color="auto"/>
              <w:right w:val="single" w:sz="4" w:space="0" w:color="auto"/>
            </w:tcBorders>
            <w:shd w:val="clear" w:color="000000" w:fill="B8CCE4"/>
            <w:noWrap/>
            <w:vAlign w:val="center"/>
            <w:hideMark/>
          </w:tcPr>
          <w:p w14:paraId="733A5DA8"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150,000</w:t>
            </w:r>
          </w:p>
        </w:tc>
        <w:tc>
          <w:tcPr>
            <w:tcW w:w="2409" w:type="dxa"/>
            <w:tcBorders>
              <w:top w:val="nil"/>
              <w:left w:val="nil"/>
              <w:bottom w:val="single" w:sz="8" w:space="0" w:color="auto"/>
              <w:right w:val="single" w:sz="8" w:space="0" w:color="auto"/>
            </w:tcBorders>
            <w:shd w:val="clear" w:color="000000" w:fill="B8CCE4"/>
            <w:noWrap/>
            <w:vAlign w:val="center"/>
            <w:hideMark/>
          </w:tcPr>
          <w:p w14:paraId="2127F33D"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100,000</w:t>
            </w:r>
          </w:p>
        </w:tc>
      </w:tr>
      <w:tr w:rsidR="007D671C" w:rsidRPr="00024A52" w14:paraId="2B1F10D6" w14:textId="77777777" w:rsidTr="007D671C">
        <w:trPr>
          <w:trHeight w:val="420"/>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06C5823B" w14:textId="77777777" w:rsidR="00024A52" w:rsidRPr="00024A52" w:rsidRDefault="00024A52" w:rsidP="00024A52">
            <w:pPr>
              <w:rPr>
                <w:rFonts w:ascii="ＭＳ 明朝" w:eastAsia="ＭＳ 明朝" w:hAnsi="ＭＳ 明朝" w:cs="ＭＳ Ｐゴシック"/>
                <w:color w:val="000000"/>
              </w:rPr>
            </w:pPr>
            <w:r>
              <w:rPr>
                <w:rFonts w:ascii="ＭＳ 明朝" w:eastAsia="ＭＳ 明朝" w:hAnsi="ＭＳ 明朝" w:cs="ＭＳ Ｐゴシック" w:hint="eastAsia"/>
                <w:color w:val="000000"/>
              </w:rPr>
              <w:t>基本料金（税込</w:t>
            </w:r>
            <w:r w:rsidRPr="00024A52">
              <w:rPr>
                <w:rFonts w:ascii="ＭＳ 明朝" w:eastAsia="ＭＳ 明朝" w:hAnsi="ＭＳ 明朝" w:cs="ＭＳ Ｐゴシック" w:hint="eastAsia"/>
                <w:color w:val="000000"/>
              </w:rPr>
              <w:t>）    ①</w:t>
            </w:r>
          </w:p>
        </w:tc>
        <w:tc>
          <w:tcPr>
            <w:tcW w:w="2221" w:type="dxa"/>
            <w:tcBorders>
              <w:top w:val="nil"/>
              <w:left w:val="single" w:sz="4" w:space="0" w:color="auto"/>
              <w:bottom w:val="single" w:sz="4" w:space="0" w:color="auto"/>
              <w:right w:val="nil"/>
            </w:tcBorders>
            <w:shd w:val="clear" w:color="auto" w:fill="auto"/>
            <w:noWrap/>
            <w:vAlign w:val="center"/>
            <w:hideMark/>
          </w:tcPr>
          <w:p w14:paraId="6221CC8D"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220,000</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45B12320"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165,000</w:t>
            </w:r>
          </w:p>
        </w:tc>
        <w:tc>
          <w:tcPr>
            <w:tcW w:w="2409" w:type="dxa"/>
            <w:tcBorders>
              <w:top w:val="nil"/>
              <w:left w:val="nil"/>
              <w:bottom w:val="single" w:sz="4" w:space="0" w:color="auto"/>
              <w:right w:val="single" w:sz="8" w:space="0" w:color="auto"/>
            </w:tcBorders>
            <w:shd w:val="clear" w:color="auto" w:fill="auto"/>
            <w:noWrap/>
            <w:vAlign w:val="center"/>
            <w:hideMark/>
          </w:tcPr>
          <w:p w14:paraId="379D5DAA"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110,000</w:t>
            </w:r>
          </w:p>
        </w:tc>
      </w:tr>
      <w:tr w:rsidR="007D671C" w:rsidRPr="00024A52" w14:paraId="0470C258" w14:textId="77777777" w:rsidTr="007D671C">
        <w:trPr>
          <w:trHeight w:val="420"/>
        </w:trPr>
        <w:tc>
          <w:tcPr>
            <w:tcW w:w="2835" w:type="dxa"/>
            <w:tcBorders>
              <w:top w:val="nil"/>
              <w:left w:val="single" w:sz="8" w:space="0" w:color="auto"/>
              <w:bottom w:val="nil"/>
              <w:right w:val="single" w:sz="8" w:space="0" w:color="auto"/>
            </w:tcBorders>
            <w:shd w:val="clear" w:color="auto" w:fill="auto"/>
            <w:noWrap/>
            <w:vAlign w:val="center"/>
            <w:hideMark/>
          </w:tcPr>
          <w:p w14:paraId="61D59F8E" w14:textId="77777777" w:rsidR="00024A52" w:rsidRPr="00024A52" w:rsidRDefault="007D671C" w:rsidP="00024A52">
            <w:pPr>
              <w:rPr>
                <w:rFonts w:ascii="ＭＳ 明朝" w:eastAsia="ＭＳ 明朝" w:hAnsi="ＭＳ 明朝" w:cs="ＭＳ Ｐゴシック"/>
                <w:color w:val="000000"/>
              </w:rPr>
            </w:pPr>
            <w:r>
              <w:rPr>
                <w:rFonts w:ascii="ＭＳ 明朝" w:eastAsia="ＭＳ 明朝" w:hAnsi="ＭＳ 明朝" w:cs="ＭＳ Ｐゴシック" w:hint="eastAsia"/>
                <w:color w:val="000000"/>
              </w:rPr>
              <w:t>火葬料金（市内料金）</w:t>
            </w:r>
            <w:r w:rsidR="00024A52" w:rsidRPr="00024A52">
              <w:rPr>
                <w:rFonts w:ascii="ＭＳ 明朝" w:eastAsia="ＭＳ 明朝" w:hAnsi="ＭＳ 明朝" w:cs="ＭＳ Ｐゴシック" w:hint="eastAsia"/>
                <w:color w:val="000000"/>
              </w:rPr>
              <w:t>②</w:t>
            </w:r>
          </w:p>
        </w:tc>
        <w:tc>
          <w:tcPr>
            <w:tcW w:w="2221" w:type="dxa"/>
            <w:tcBorders>
              <w:top w:val="nil"/>
              <w:left w:val="single" w:sz="4" w:space="0" w:color="auto"/>
              <w:bottom w:val="nil"/>
              <w:right w:val="nil"/>
            </w:tcBorders>
            <w:shd w:val="clear" w:color="auto" w:fill="auto"/>
            <w:noWrap/>
            <w:vAlign w:val="center"/>
            <w:hideMark/>
          </w:tcPr>
          <w:p w14:paraId="5B57052B"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20,000</w:t>
            </w:r>
          </w:p>
        </w:tc>
        <w:tc>
          <w:tcPr>
            <w:tcW w:w="2174" w:type="dxa"/>
            <w:tcBorders>
              <w:top w:val="nil"/>
              <w:left w:val="single" w:sz="4" w:space="0" w:color="auto"/>
              <w:bottom w:val="nil"/>
              <w:right w:val="single" w:sz="4" w:space="0" w:color="auto"/>
            </w:tcBorders>
            <w:shd w:val="clear" w:color="auto" w:fill="auto"/>
            <w:noWrap/>
            <w:vAlign w:val="center"/>
            <w:hideMark/>
          </w:tcPr>
          <w:p w14:paraId="346E22C1"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20,000</w:t>
            </w:r>
          </w:p>
        </w:tc>
        <w:tc>
          <w:tcPr>
            <w:tcW w:w="2409" w:type="dxa"/>
            <w:tcBorders>
              <w:top w:val="nil"/>
              <w:left w:val="nil"/>
              <w:bottom w:val="nil"/>
              <w:right w:val="single" w:sz="8" w:space="0" w:color="auto"/>
            </w:tcBorders>
            <w:shd w:val="clear" w:color="auto" w:fill="auto"/>
            <w:noWrap/>
            <w:vAlign w:val="center"/>
            <w:hideMark/>
          </w:tcPr>
          <w:p w14:paraId="003821AE"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20,000</w:t>
            </w:r>
          </w:p>
        </w:tc>
      </w:tr>
      <w:tr w:rsidR="007D671C" w:rsidRPr="00024A52" w14:paraId="54C250D8" w14:textId="77777777" w:rsidTr="007D671C">
        <w:trPr>
          <w:trHeight w:val="420"/>
        </w:trPr>
        <w:tc>
          <w:tcPr>
            <w:tcW w:w="2835" w:type="dxa"/>
            <w:tcBorders>
              <w:top w:val="single" w:sz="8" w:space="0" w:color="auto"/>
              <w:left w:val="single" w:sz="8" w:space="0" w:color="auto"/>
              <w:bottom w:val="single" w:sz="8" w:space="0" w:color="auto"/>
              <w:right w:val="single" w:sz="8" w:space="0" w:color="auto"/>
            </w:tcBorders>
            <w:shd w:val="clear" w:color="000000" w:fill="92CDDC"/>
            <w:noWrap/>
            <w:vAlign w:val="center"/>
            <w:hideMark/>
          </w:tcPr>
          <w:p w14:paraId="74DC4AF0" w14:textId="77777777" w:rsidR="00024A52" w:rsidRPr="00024A52" w:rsidRDefault="00024A52" w:rsidP="007D671C">
            <w:pP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総額</w:t>
            </w:r>
            <w:r w:rsidR="007D671C">
              <w:rPr>
                <w:rFonts w:ascii="ＭＳ 明朝" w:eastAsia="ＭＳ 明朝" w:hAnsi="ＭＳ 明朝" w:cs="ＭＳ Ｐゴシック" w:hint="eastAsia"/>
                <w:color w:val="000000"/>
              </w:rPr>
              <w:t xml:space="preserve">　　　　　</w:t>
            </w:r>
            <w:r w:rsidRPr="00024A52">
              <w:rPr>
                <w:rFonts w:ascii="ＭＳ 明朝" w:eastAsia="ＭＳ 明朝" w:hAnsi="ＭＳ 明朝" w:cs="ＭＳ Ｐゴシック" w:hint="eastAsia"/>
                <w:color w:val="000000"/>
              </w:rPr>
              <w:t>（①＋②）</w:t>
            </w:r>
          </w:p>
        </w:tc>
        <w:tc>
          <w:tcPr>
            <w:tcW w:w="2221" w:type="dxa"/>
            <w:tcBorders>
              <w:top w:val="single" w:sz="8" w:space="0" w:color="auto"/>
              <w:left w:val="single" w:sz="4" w:space="0" w:color="auto"/>
              <w:bottom w:val="single" w:sz="8" w:space="0" w:color="auto"/>
              <w:right w:val="nil"/>
            </w:tcBorders>
            <w:shd w:val="clear" w:color="000000" w:fill="92CDDC"/>
            <w:noWrap/>
            <w:vAlign w:val="center"/>
            <w:hideMark/>
          </w:tcPr>
          <w:p w14:paraId="4233BE67"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240,000</w:t>
            </w:r>
          </w:p>
        </w:tc>
        <w:tc>
          <w:tcPr>
            <w:tcW w:w="2174" w:type="dxa"/>
            <w:tcBorders>
              <w:top w:val="single" w:sz="8" w:space="0" w:color="auto"/>
              <w:left w:val="single" w:sz="4" w:space="0" w:color="auto"/>
              <w:bottom w:val="single" w:sz="8" w:space="0" w:color="auto"/>
              <w:right w:val="single" w:sz="4" w:space="0" w:color="auto"/>
            </w:tcBorders>
            <w:shd w:val="clear" w:color="000000" w:fill="92CDDC"/>
            <w:noWrap/>
            <w:vAlign w:val="center"/>
            <w:hideMark/>
          </w:tcPr>
          <w:p w14:paraId="561C479D"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185,000</w:t>
            </w:r>
          </w:p>
        </w:tc>
        <w:tc>
          <w:tcPr>
            <w:tcW w:w="2409" w:type="dxa"/>
            <w:tcBorders>
              <w:top w:val="single" w:sz="8" w:space="0" w:color="auto"/>
              <w:left w:val="nil"/>
              <w:bottom w:val="single" w:sz="8" w:space="0" w:color="auto"/>
              <w:right w:val="single" w:sz="8" w:space="0" w:color="auto"/>
            </w:tcBorders>
            <w:shd w:val="clear" w:color="000000" w:fill="92CDDC"/>
            <w:noWrap/>
            <w:vAlign w:val="center"/>
            <w:hideMark/>
          </w:tcPr>
          <w:p w14:paraId="15F435D8" w14:textId="77777777" w:rsidR="00024A52" w:rsidRPr="00024A52" w:rsidRDefault="00024A52" w:rsidP="00024A52">
            <w:pPr>
              <w:jc w:val="center"/>
              <w:rPr>
                <w:rFonts w:ascii="ＭＳ 明朝" w:eastAsia="ＭＳ 明朝" w:hAnsi="ＭＳ 明朝" w:cs="ＭＳ Ｐゴシック"/>
                <w:color w:val="000000"/>
              </w:rPr>
            </w:pPr>
            <w:r w:rsidRPr="00024A52">
              <w:rPr>
                <w:rFonts w:ascii="ＭＳ 明朝" w:eastAsia="ＭＳ 明朝" w:hAnsi="ＭＳ 明朝" w:cs="ＭＳ Ｐゴシック" w:hint="eastAsia"/>
                <w:color w:val="000000"/>
              </w:rPr>
              <w:t>130,000</w:t>
            </w:r>
          </w:p>
        </w:tc>
      </w:tr>
    </w:tbl>
    <w:p w14:paraId="3DA46335" w14:textId="77777777" w:rsidR="00024A52" w:rsidRPr="00024A52" w:rsidRDefault="00024A52" w:rsidP="00024A52">
      <w:pPr>
        <w:spacing w:line="241" w:lineRule="exact"/>
        <w:ind w:left="120"/>
        <w:rPr>
          <w:rFonts w:ascii="ＭＳ 明朝" w:eastAsia="ＭＳ 明朝" w:hAnsi="ＭＳ 明朝"/>
        </w:rPr>
      </w:pPr>
      <w:r w:rsidRPr="00024A52">
        <w:rPr>
          <w:rFonts w:ascii="ＭＳ 明朝" w:eastAsia="ＭＳ 明朝" w:hAnsi="ＭＳ 明朝" w:hint="eastAsia"/>
        </w:rPr>
        <w:t xml:space="preserve">※　</w:t>
      </w:r>
      <w:r>
        <w:rPr>
          <w:rFonts w:ascii="ＭＳ 明朝" w:eastAsia="ＭＳ 明朝" w:hAnsi="ＭＳ 明朝" w:hint="eastAsia"/>
        </w:rPr>
        <w:t xml:space="preserve">　</w:t>
      </w:r>
      <w:r w:rsidRPr="00024A52">
        <w:rPr>
          <w:rFonts w:ascii="ＭＳ 明朝" w:eastAsia="ＭＳ 明朝" w:hAnsi="ＭＳ 明朝" w:hint="eastAsia"/>
        </w:rPr>
        <w:t>◎</w:t>
      </w:r>
      <w:r>
        <w:rPr>
          <w:rFonts w:ascii="ＭＳ 明朝" w:eastAsia="ＭＳ 明朝" w:hAnsi="ＭＳ 明朝" w:hint="eastAsia"/>
        </w:rPr>
        <w:t>記載</w:t>
      </w:r>
      <w:r w:rsidRPr="00024A52">
        <w:rPr>
          <w:rFonts w:ascii="ＭＳ 明朝" w:eastAsia="ＭＳ 明朝" w:hAnsi="ＭＳ 明朝" w:hint="eastAsia"/>
        </w:rPr>
        <w:t>の</w:t>
      </w:r>
      <w:r>
        <w:rPr>
          <w:rFonts w:ascii="ＭＳ 明朝" w:eastAsia="ＭＳ 明朝" w:hAnsi="ＭＳ 明朝" w:hint="eastAsia"/>
        </w:rPr>
        <w:t>箇所はプラン料金に含まれ</w:t>
      </w:r>
      <w:r w:rsidRPr="00024A52">
        <w:rPr>
          <w:rFonts w:ascii="ＭＳ 明朝" w:eastAsia="ＭＳ 明朝" w:hAnsi="ＭＳ 明朝" w:hint="eastAsia"/>
        </w:rPr>
        <w:t>ます。</w:t>
      </w:r>
    </w:p>
    <w:p w14:paraId="667EC1F1" w14:textId="77777777" w:rsidR="00024A52" w:rsidRPr="00024A52" w:rsidRDefault="00024A52" w:rsidP="00024A52">
      <w:pPr>
        <w:spacing w:line="241" w:lineRule="exact"/>
        <w:ind w:left="120"/>
        <w:rPr>
          <w:rFonts w:ascii="ＭＳ 明朝" w:eastAsia="ＭＳ 明朝" w:hAnsi="ＭＳ 明朝"/>
        </w:rPr>
      </w:pPr>
      <w:r w:rsidRPr="00024A52">
        <w:rPr>
          <w:rFonts w:ascii="ＭＳ 明朝" w:eastAsia="ＭＳ 明朝" w:hAnsi="ＭＳ 明朝" w:hint="eastAsia"/>
        </w:rPr>
        <w:t>※１　棺セット</w:t>
      </w:r>
      <w:r w:rsidR="00923D9E">
        <w:rPr>
          <w:rFonts w:ascii="ＭＳ 明朝" w:eastAsia="ＭＳ 明朝" w:hAnsi="ＭＳ 明朝"/>
        </w:rPr>
        <w:tab/>
      </w:r>
      <w:r w:rsidR="00923D9E">
        <w:rPr>
          <w:rFonts w:ascii="ＭＳ 明朝" w:eastAsia="ＭＳ 明朝" w:hAnsi="ＭＳ 明朝"/>
        </w:rPr>
        <w:tab/>
      </w:r>
      <w:r w:rsidRPr="00024A52">
        <w:rPr>
          <w:rFonts w:ascii="ＭＳ 明朝" w:eastAsia="ＭＳ 明朝" w:hAnsi="ＭＳ 明朝" w:hint="eastAsia"/>
        </w:rPr>
        <w:t>プリント棺、棺布団一式、棺掛、守り刀、旅装束一式、棺花</w:t>
      </w:r>
    </w:p>
    <w:p w14:paraId="27E324A7" w14:textId="77777777" w:rsidR="00024A52" w:rsidRPr="00024A52" w:rsidRDefault="00923D9E" w:rsidP="00024A52">
      <w:pPr>
        <w:spacing w:line="241" w:lineRule="exact"/>
        <w:ind w:left="120"/>
        <w:rPr>
          <w:rFonts w:ascii="ＭＳ 明朝" w:eastAsia="ＭＳ 明朝" w:hAnsi="ＭＳ 明朝"/>
        </w:rPr>
      </w:pPr>
      <w:r>
        <w:rPr>
          <w:rFonts w:ascii="ＭＳ 明朝" w:eastAsia="ＭＳ 明朝" w:hAnsi="ＭＳ 明朝" w:hint="eastAsia"/>
        </w:rPr>
        <w:t>※２　ドライアイスセット</w:t>
      </w:r>
      <w:r>
        <w:rPr>
          <w:rFonts w:ascii="ＭＳ 明朝" w:eastAsia="ＭＳ 明朝" w:hAnsi="ＭＳ 明朝" w:hint="eastAsia"/>
        </w:rPr>
        <w:tab/>
      </w:r>
      <w:r w:rsidR="00024A52" w:rsidRPr="00024A52">
        <w:rPr>
          <w:rFonts w:ascii="ＭＳ 明朝" w:eastAsia="ＭＳ 明朝" w:hAnsi="ＭＳ 明朝" w:hint="eastAsia"/>
        </w:rPr>
        <w:t>ドライアイス</w:t>
      </w:r>
      <w:r w:rsidR="00024A52">
        <w:rPr>
          <w:rFonts w:ascii="ＭＳ 明朝" w:eastAsia="ＭＳ 明朝" w:hAnsi="ＭＳ 明朝" w:hint="eastAsia"/>
        </w:rPr>
        <w:t>10</w:t>
      </w:r>
      <w:r w:rsidR="00024A52">
        <w:rPr>
          <w:rFonts w:ascii="ＭＳ 明朝" w:eastAsia="ＭＳ 明朝" w:hAnsi="ＭＳ 明朝"/>
        </w:rPr>
        <w:t>kg</w:t>
      </w:r>
      <w:r w:rsidR="00024A52" w:rsidRPr="00024A52">
        <w:rPr>
          <w:rFonts w:ascii="ＭＳ 明朝" w:eastAsia="ＭＳ 明朝" w:hAnsi="ＭＳ 明朝" w:hint="eastAsia"/>
        </w:rPr>
        <w:t>、綿花</w:t>
      </w:r>
    </w:p>
    <w:p w14:paraId="5001D5F0" w14:textId="77777777" w:rsidR="00024A52" w:rsidRPr="00024A52" w:rsidRDefault="00923D9E" w:rsidP="00024A52">
      <w:pPr>
        <w:spacing w:line="241" w:lineRule="exact"/>
        <w:ind w:left="120"/>
        <w:rPr>
          <w:rFonts w:ascii="ＭＳ 明朝" w:eastAsia="ＭＳ 明朝" w:hAnsi="ＭＳ 明朝"/>
        </w:rPr>
      </w:pPr>
      <w:r>
        <w:rPr>
          <w:rFonts w:ascii="ＭＳ 明朝" w:eastAsia="ＭＳ 明朝" w:hAnsi="ＭＳ 明朝" w:hint="eastAsia"/>
        </w:rPr>
        <w:t>※３　ホール使用内容</w:t>
      </w:r>
      <w:r>
        <w:rPr>
          <w:rFonts w:ascii="ＭＳ 明朝" w:eastAsia="ＭＳ 明朝" w:hAnsi="ＭＳ 明朝" w:hint="eastAsia"/>
        </w:rPr>
        <w:tab/>
      </w:r>
      <w:r>
        <w:rPr>
          <w:rFonts w:ascii="ＭＳ 明朝" w:eastAsia="ＭＳ 明朝" w:hAnsi="ＭＳ 明朝"/>
        </w:rPr>
        <w:tab/>
      </w:r>
      <w:r w:rsidR="00024A52" w:rsidRPr="00024A52">
        <w:rPr>
          <w:rFonts w:ascii="ＭＳ 明朝" w:eastAsia="ＭＳ 明朝" w:hAnsi="ＭＳ 明朝" w:hint="eastAsia"/>
        </w:rPr>
        <w:t>備付祭壇、椅子</w:t>
      </w:r>
      <w:r w:rsidR="00024A52">
        <w:rPr>
          <w:rFonts w:ascii="ＭＳ 明朝" w:eastAsia="ＭＳ 明朝" w:hAnsi="ＭＳ 明朝" w:hint="eastAsia"/>
        </w:rPr>
        <w:t>50</w:t>
      </w:r>
      <w:r w:rsidR="00024A52" w:rsidRPr="00024A52">
        <w:rPr>
          <w:rFonts w:ascii="ＭＳ 明朝" w:eastAsia="ＭＳ 明朝" w:hAnsi="ＭＳ 明朝" w:hint="eastAsia"/>
        </w:rPr>
        <w:t>席、仏具、家族及び宗教者控室、放送設備等</w:t>
      </w:r>
    </w:p>
    <w:p w14:paraId="717925A9" w14:textId="77777777" w:rsidR="00024A52" w:rsidRPr="00024A52" w:rsidRDefault="00923D9E" w:rsidP="00024A52">
      <w:pPr>
        <w:spacing w:line="241" w:lineRule="exact"/>
        <w:ind w:left="120"/>
        <w:rPr>
          <w:rFonts w:ascii="ＭＳ 明朝" w:eastAsia="ＭＳ 明朝" w:hAnsi="ＭＳ 明朝"/>
        </w:rPr>
      </w:pPr>
      <w:r>
        <w:rPr>
          <w:rFonts w:ascii="ＭＳ 明朝" w:eastAsia="ＭＳ 明朝" w:hAnsi="ＭＳ 明朝" w:hint="eastAsia"/>
        </w:rPr>
        <w:t>※４　霊安室使用内容</w:t>
      </w:r>
      <w:r>
        <w:rPr>
          <w:rFonts w:ascii="ＭＳ 明朝" w:eastAsia="ＭＳ 明朝" w:hAnsi="ＭＳ 明朝" w:hint="eastAsia"/>
        </w:rPr>
        <w:tab/>
      </w:r>
      <w:r>
        <w:rPr>
          <w:rFonts w:ascii="ＭＳ 明朝" w:eastAsia="ＭＳ 明朝" w:hAnsi="ＭＳ 明朝"/>
        </w:rPr>
        <w:tab/>
      </w:r>
      <w:r w:rsidR="00024A52" w:rsidRPr="00024A52">
        <w:rPr>
          <w:rFonts w:ascii="ＭＳ 明朝" w:eastAsia="ＭＳ 明朝" w:hAnsi="ＭＳ 明朝" w:hint="eastAsia"/>
        </w:rPr>
        <w:t>火葬棟霊安室</w:t>
      </w:r>
    </w:p>
    <w:p w14:paraId="4FA6BD8E" w14:textId="77777777" w:rsidR="007D671C" w:rsidRDefault="00923D9E" w:rsidP="007D671C">
      <w:pPr>
        <w:spacing w:line="241" w:lineRule="exact"/>
        <w:ind w:left="120"/>
        <w:rPr>
          <w:rFonts w:ascii="ＭＳ 明朝" w:eastAsia="ＭＳ 明朝" w:hAnsi="ＭＳ 明朝"/>
        </w:rPr>
      </w:pPr>
      <w:r>
        <w:rPr>
          <w:rFonts w:ascii="ＭＳ 明朝" w:eastAsia="ＭＳ 明朝" w:hAnsi="ＭＳ 明朝" w:hint="eastAsia"/>
        </w:rPr>
        <w:t>※５　消耗品セット</w:t>
      </w:r>
      <w:r>
        <w:rPr>
          <w:rFonts w:ascii="ＭＳ 明朝" w:eastAsia="ＭＳ 明朝" w:hAnsi="ＭＳ 明朝" w:hint="eastAsia"/>
        </w:rPr>
        <w:tab/>
      </w:r>
      <w:r>
        <w:rPr>
          <w:rFonts w:ascii="ＭＳ 明朝" w:eastAsia="ＭＳ 明朝" w:hAnsi="ＭＳ 明朝"/>
        </w:rPr>
        <w:tab/>
      </w:r>
      <w:r w:rsidR="00024A52" w:rsidRPr="00024A52">
        <w:rPr>
          <w:rFonts w:ascii="ＭＳ 明朝" w:eastAsia="ＭＳ 明朝" w:hAnsi="ＭＳ 明朝" w:hint="eastAsia"/>
        </w:rPr>
        <w:t>位牌、ご仏前セット、受付紙、記帳類、文具等</w:t>
      </w:r>
    </w:p>
    <w:tbl>
      <w:tblPr>
        <w:tblW w:w="4820" w:type="dxa"/>
        <w:tblInd w:w="99" w:type="dxa"/>
        <w:tblCellMar>
          <w:left w:w="99" w:type="dxa"/>
          <w:right w:w="99" w:type="dxa"/>
        </w:tblCellMar>
        <w:tblLook w:val="04A0" w:firstRow="1" w:lastRow="0" w:firstColumn="1" w:lastColumn="0" w:noHBand="0" w:noVBand="1"/>
      </w:tblPr>
      <w:tblGrid>
        <w:gridCol w:w="1985"/>
        <w:gridCol w:w="2835"/>
      </w:tblGrid>
      <w:tr w:rsidR="007D671C" w:rsidRPr="007D671C" w14:paraId="2C38DC27" w14:textId="77777777" w:rsidTr="00923D9E">
        <w:trPr>
          <w:trHeight w:val="28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C2BF7C" w14:textId="77777777" w:rsidR="007D671C" w:rsidRPr="007D671C" w:rsidRDefault="007D671C" w:rsidP="007D671C">
            <w:pPr>
              <w:jc w:val="center"/>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オプション（上限20万円まで）</w:t>
            </w:r>
          </w:p>
        </w:tc>
      </w:tr>
      <w:tr w:rsidR="007D671C" w:rsidRPr="007D671C" w14:paraId="7D3298CF" w14:textId="77777777" w:rsidTr="007D671C">
        <w:trPr>
          <w:trHeight w:val="36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62916C" w14:textId="77777777" w:rsidR="007D671C" w:rsidRPr="007D671C" w:rsidRDefault="007D671C" w:rsidP="007D671C">
            <w:pPr>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寝台追加（搬送）</w:t>
            </w:r>
          </w:p>
        </w:tc>
        <w:tc>
          <w:tcPr>
            <w:tcW w:w="2835" w:type="dxa"/>
            <w:tcBorders>
              <w:top w:val="nil"/>
              <w:left w:val="nil"/>
              <w:bottom w:val="single" w:sz="4" w:space="0" w:color="auto"/>
              <w:right w:val="single" w:sz="4" w:space="0" w:color="auto"/>
            </w:tcBorders>
            <w:shd w:val="clear" w:color="auto" w:fill="auto"/>
            <w:noWrap/>
            <w:vAlign w:val="center"/>
            <w:hideMark/>
          </w:tcPr>
          <w:p w14:paraId="0C719A21" w14:textId="77777777" w:rsidR="007D671C" w:rsidRPr="007D671C" w:rsidRDefault="007D671C" w:rsidP="007D671C">
            <w:pPr>
              <w:jc w:val="right"/>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20,000</w:t>
            </w:r>
            <w:r>
              <w:rPr>
                <w:rFonts w:ascii="ＭＳ 明朝" w:eastAsia="ＭＳ 明朝" w:hAnsi="ＭＳ 明朝" w:cs="ＭＳ Ｐゴシック" w:hint="eastAsia"/>
                <w:color w:val="000000"/>
              </w:rPr>
              <w:t>円</w:t>
            </w:r>
          </w:p>
        </w:tc>
      </w:tr>
      <w:tr w:rsidR="007D671C" w:rsidRPr="007D671C" w14:paraId="74F1CC92" w14:textId="77777777" w:rsidTr="007D671C">
        <w:trPr>
          <w:trHeight w:val="36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91D3F94" w14:textId="77777777" w:rsidR="007D671C" w:rsidRPr="007D671C" w:rsidRDefault="007D671C" w:rsidP="007D671C">
            <w:pPr>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寝台車</w:t>
            </w:r>
            <w:r>
              <w:rPr>
                <w:rFonts w:ascii="ＭＳ 明朝" w:eastAsia="ＭＳ 明朝" w:hAnsi="ＭＳ 明朝" w:cs="ＭＳ Ｐゴシック" w:hint="eastAsia"/>
                <w:color w:val="000000"/>
              </w:rPr>
              <w:t>10</w:t>
            </w:r>
            <w:r>
              <w:rPr>
                <w:rFonts w:ascii="ＭＳ 明朝" w:eastAsia="ＭＳ 明朝" w:hAnsi="ＭＳ 明朝" w:cs="ＭＳ Ｐゴシック"/>
                <w:color w:val="000000"/>
              </w:rPr>
              <w:t>km</w:t>
            </w:r>
            <w:r w:rsidRPr="007D671C">
              <w:rPr>
                <w:rFonts w:ascii="ＭＳ 明朝" w:eastAsia="ＭＳ 明朝" w:hAnsi="ＭＳ 明朝" w:cs="ＭＳ Ｐゴシック" w:hint="eastAsia"/>
                <w:color w:val="000000"/>
              </w:rPr>
              <w:t>超過</w:t>
            </w:r>
          </w:p>
        </w:tc>
        <w:tc>
          <w:tcPr>
            <w:tcW w:w="2835" w:type="dxa"/>
            <w:tcBorders>
              <w:top w:val="nil"/>
              <w:left w:val="nil"/>
              <w:bottom w:val="single" w:sz="4" w:space="0" w:color="auto"/>
              <w:right w:val="single" w:sz="4" w:space="0" w:color="auto"/>
            </w:tcBorders>
            <w:shd w:val="clear" w:color="auto" w:fill="auto"/>
            <w:noWrap/>
            <w:vAlign w:val="center"/>
            <w:hideMark/>
          </w:tcPr>
          <w:p w14:paraId="121CC658" w14:textId="77777777" w:rsidR="007D671C" w:rsidRPr="007D671C" w:rsidRDefault="007D671C" w:rsidP="007D671C">
            <w:pPr>
              <w:jc w:val="right"/>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実費</w:t>
            </w:r>
          </w:p>
        </w:tc>
      </w:tr>
      <w:tr w:rsidR="007D671C" w:rsidRPr="007D671C" w14:paraId="2D1FE598" w14:textId="77777777" w:rsidTr="007D671C">
        <w:trPr>
          <w:trHeight w:val="36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B41FC7D" w14:textId="77777777" w:rsidR="007D671C" w:rsidRPr="007D671C" w:rsidRDefault="007D671C" w:rsidP="007D671C">
            <w:pPr>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ドライアイス追加</w:t>
            </w:r>
          </w:p>
        </w:tc>
        <w:tc>
          <w:tcPr>
            <w:tcW w:w="2835" w:type="dxa"/>
            <w:tcBorders>
              <w:top w:val="nil"/>
              <w:left w:val="nil"/>
              <w:bottom w:val="single" w:sz="4" w:space="0" w:color="auto"/>
              <w:right w:val="single" w:sz="4" w:space="0" w:color="auto"/>
            </w:tcBorders>
            <w:shd w:val="clear" w:color="auto" w:fill="auto"/>
            <w:noWrap/>
            <w:vAlign w:val="center"/>
            <w:hideMark/>
          </w:tcPr>
          <w:p w14:paraId="2D804691" w14:textId="77777777" w:rsidR="007D671C" w:rsidRPr="007D671C" w:rsidRDefault="007D671C" w:rsidP="007D671C">
            <w:pPr>
              <w:jc w:val="right"/>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実費</w:t>
            </w:r>
          </w:p>
        </w:tc>
      </w:tr>
      <w:tr w:rsidR="007D671C" w:rsidRPr="007D671C" w14:paraId="037F79EA" w14:textId="77777777" w:rsidTr="007D671C">
        <w:trPr>
          <w:trHeight w:val="36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BB7C58C" w14:textId="77777777" w:rsidR="007D671C" w:rsidRPr="007D671C" w:rsidRDefault="007D671C" w:rsidP="007D671C">
            <w:pPr>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骨箱変更</w:t>
            </w:r>
          </w:p>
        </w:tc>
        <w:tc>
          <w:tcPr>
            <w:tcW w:w="2835" w:type="dxa"/>
            <w:tcBorders>
              <w:top w:val="nil"/>
              <w:left w:val="nil"/>
              <w:bottom w:val="single" w:sz="4" w:space="0" w:color="auto"/>
              <w:right w:val="single" w:sz="4" w:space="0" w:color="auto"/>
            </w:tcBorders>
            <w:shd w:val="clear" w:color="auto" w:fill="auto"/>
            <w:noWrap/>
            <w:vAlign w:val="center"/>
            <w:hideMark/>
          </w:tcPr>
          <w:p w14:paraId="142250B9" w14:textId="77777777" w:rsidR="007D671C" w:rsidRPr="007D671C" w:rsidRDefault="007D671C" w:rsidP="007D671C">
            <w:pPr>
              <w:jc w:val="right"/>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実費</w:t>
            </w:r>
          </w:p>
        </w:tc>
      </w:tr>
      <w:tr w:rsidR="007D671C" w:rsidRPr="007D671C" w14:paraId="7F48CB83" w14:textId="77777777" w:rsidTr="007D671C">
        <w:trPr>
          <w:trHeight w:val="36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C74BC08" w14:textId="77777777" w:rsidR="007D671C" w:rsidRPr="007D671C" w:rsidRDefault="007D671C" w:rsidP="007D671C">
            <w:pPr>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棺仕様変更</w:t>
            </w:r>
          </w:p>
        </w:tc>
        <w:tc>
          <w:tcPr>
            <w:tcW w:w="2835" w:type="dxa"/>
            <w:tcBorders>
              <w:top w:val="nil"/>
              <w:left w:val="nil"/>
              <w:bottom w:val="single" w:sz="4" w:space="0" w:color="auto"/>
              <w:right w:val="single" w:sz="4" w:space="0" w:color="auto"/>
            </w:tcBorders>
            <w:shd w:val="clear" w:color="auto" w:fill="auto"/>
            <w:noWrap/>
            <w:vAlign w:val="center"/>
            <w:hideMark/>
          </w:tcPr>
          <w:p w14:paraId="355E5753" w14:textId="77777777" w:rsidR="007D671C" w:rsidRPr="007D671C" w:rsidRDefault="007D671C" w:rsidP="007D671C">
            <w:pPr>
              <w:jc w:val="right"/>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実費</w:t>
            </w:r>
          </w:p>
        </w:tc>
      </w:tr>
      <w:tr w:rsidR="007D671C" w:rsidRPr="007D671C" w14:paraId="09855F5E" w14:textId="77777777" w:rsidTr="007D671C">
        <w:trPr>
          <w:trHeight w:val="362"/>
        </w:trPr>
        <w:tc>
          <w:tcPr>
            <w:tcW w:w="1985" w:type="dxa"/>
            <w:tcBorders>
              <w:top w:val="nil"/>
              <w:left w:val="single" w:sz="4" w:space="0" w:color="auto"/>
              <w:bottom w:val="single" w:sz="4" w:space="0" w:color="000000"/>
              <w:right w:val="single" w:sz="4" w:space="0" w:color="auto"/>
            </w:tcBorders>
            <w:shd w:val="clear" w:color="auto" w:fill="auto"/>
            <w:noWrap/>
            <w:vAlign w:val="center"/>
            <w:hideMark/>
          </w:tcPr>
          <w:p w14:paraId="26B461EB" w14:textId="77777777" w:rsidR="007D671C" w:rsidRPr="007D671C" w:rsidRDefault="007D671C" w:rsidP="007D671C">
            <w:pPr>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遺影写真変更</w:t>
            </w:r>
          </w:p>
        </w:tc>
        <w:tc>
          <w:tcPr>
            <w:tcW w:w="2835" w:type="dxa"/>
            <w:tcBorders>
              <w:top w:val="nil"/>
              <w:left w:val="nil"/>
              <w:bottom w:val="single" w:sz="4" w:space="0" w:color="auto"/>
              <w:right w:val="single" w:sz="4" w:space="0" w:color="auto"/>
            </w:tcBorders>
            <w:shd w:val="clear" w:color="auto" w:fill="auto"/>
            <w:noWrap/>
            <w:vAlign w:val="center"/>
            <w:hideMark/>
          </w:tcPr>
          <w:p w14:paraId="711D3BA0" w14:textId="77777777" w:rsidR="007D671C" w:rsidRPr="007D671C" w:rsidRDefault="007D671C" w:rsidP="007D671C">
            <w:pPr>
              <w:jc w:val="right"/>
              <w:rPr>
                <w:rFonts w:ascii="ＭＳ 明朝" w:eastAsia="ＭＳ 明朝" w:hAnsi="ＭＳ 明朝" w:cs="ＭＳ Ｐゴシック"/>
                <w:color w:val="000000"/>
              </w:rPr>
            </w:pPr>
            <w:r>
              <w:rPr>
                <w:rFonts w:ascii="ＭＳ 明朝" w:eastAsia="ＭＳ 明朝" w:hAnsi="ＭＳ 明朝" w:cs="ＭＳ Ｐゴシック" w:hint="eastAsia"/>
                <w:color w:val="000000"/>
              </w:rPr>
              <w:t>白黒</w:t>
            </w:r>
            <w:r w:rsidRPr="007D671C">
              <w:rPr>
                <w:rFonts w:ascii="ＭＳ 明朝" w:eastAsia="ＭＳ 明朝" w:hAnsi="ＭＳ 明朝" w:cs="ＭＳ Ｐゴシック" w:hint="eastAsia"/>
                <w:color w:val="000000"/>
              </w:rPr>
              <w:t>15,000</w:t>
            </w:r>
            <w:r>
              <w:rPr>
                <w:rFonts w:ascii="ＭＳ 明朝" w:eastAsia="ＭＳ 明朝" w:hAnsi="ＭＳ 明朝" w:cs="ＭＳ Ｐゴシック" w:hint="eastAsia"/>
                <w:color w:val="000000"/>
              </w:rPr>
              <w:t>、カラー</w:t>
            </w:r>
            <w:r w:rsidRPr="007D671C">
              <w:rPr>
                <w:rFonts w:ascii="ＭＳ 明朝" w:eastAsia="ＭＳ 明朝" w:hAnsi="ＭＳ 明朝" w:cs="ＭＳ Ｐゴシック" w:hint="eastAsia"/>
                <w:color w:val="000000"/>
              </w:rPr>
              <w:t>30,000</w:t>
            </w:r>
          </w:p>
        </w:tc>
      </w:tr>
      <w:tr w:rsidR="007D671C" w:rsidRPr="007D671C" w14:paraId="2635130E" w14:textId="77777777" w:rsidTr="007D671C">
        <w:trPr>
          <w:trHeight w:val="36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CA83E89" w14:textId="77777777" w:rsidR="007D671C" w:rsidRPr="007D671C" w:rsidRDefault="007D671C" w:rsidP="007D671C">
            <w:pPr>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後飾り一式</w:t>
            </w:r>
          </w:p>
        </w:tc>
        <w:tc>
          <w:tcPr>
            <w:tcW w:w="2835" w:type="dxa"/>
            <w:tcBorders>
              <w:top w:val="nil"/>
              <w:left w:val="nil"/>
              <w:bottom w:val="single" w:sz="4" w:space="0" w:color="auto"/>
              <w:right w:val="single" w:sz="4" w:space="0" w:color="auto"/>
            </w:tcBorders>
            <w:shd w:val="clear" w:color="auto" w:fill="auto"/>
            <w:noWrap/>
            <w:vAlign w:val="center"/>
            <w:hideMark/>
          </w:tcPr>
          <w:p w14:paraId="3D74001C" w14:textId="77777777" w:rsidR="007D671C" w:rsidRPr="007D671C" w:rsidRDefault="007D671C" w:rsidP="007D671C">
            <w:pPr>
              <w:jc w:val="right"/>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実費</w:t>
            </w:r>
          </w:p>
        </w:tc>
      </w:tr>
      <w:tr w:rsidR="007D671C" w:rsidRPr="007D671C" w14:paraId="471742B8" w14:textId="77777777" w:rsidTr="007D671C">
        <w:trPr>
          <w:trHeight w:val="36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D28D49B" w14:textId="77777777" w:rsidR="007D671C" w:rsidRPr="007D671C" w:rsidRDefault="007D671C" w:rsidP="007D671C">
            <w:pPr>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消耗品セット</w:t>
            </w:r>
          </w:p>
        </w:tc>
        <w:tc>
          <w:tcPr>
            <w:tcW w:w="2835" w:type="dxa"/>
            <w:tcBorders>
              <w:top w:val="nil"/>
              <w:left w:val="nil"/>
              <w:bottom w:val="single" w:sz="4" w:space="0" w:color="auto"/>
              <w:right w:val="single" w:sz="4" w:space="0" w:color="auto"/>
            </w:tcBorders>
            <w:shd w:val="clear" w:color="auto" w:fill="auto"/>
            <w:noWrap/>
            <w:vAlign w:val="center"/>
            <w:hideMark/>
          </w:tcPr>
          <w:p w14:paraId="027113F5" w14:textId="77777777" w:rsidR="007D671C" w:rsidRPr="007D671C" w:rsidRDefault="007D671C" w:rsidP="007D671C">
            <w:pPr>
              <w:jc w:val="right"/>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実費</w:t>
            </w:r>
          </w:p>
        </w:tc>
      </w:tr>
      <w:tr w:rsidR="007D671C" w:rsidRPr="007D671C" w14:paraId="5763AB5A" w14:textId="77777777" w:rsidTr="007D671C">
        <w:trPr>
          <w:trHeight w:val="36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26766D5" w14:textId="77777777" w:rsidR="007D671C" w:rsidRPr="007D671C" w:rsidRDefault="007D671C" w:rsidP="007D671C">
            <w:pPr>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サポーター</w:t>
            </w:r>
          </w:p>
        </w:tc>
        <w:tc>
          <w:tcPr>
            <w:tcW w:w="2835" w:type="dxa"/>
            <w:tcBorders>
              <w:top w:val="nil"/>
              <w:left w:val="nil"/>
              <w:bottom w:val="single" w:sz="4" w:space="0" w:color="auto"/>
              <w:right w:val="single" w:sz="4" w:space="0" w:color="auto"/>
            </w:tcBorders>
            <w:shd w:val="clear" w:color="auto" w:fill="auto"/>
            <w:noWrap/>
            <w:vAlign w:val="center"/>
            <w:hideMark/>
          </w:tcPr>
          <w:p w14:paraId="33E0EFFE" w14:textId="77777777" w:rsidR="007D671C" w:rsidRPr="007D671C" w:rsidRDefault="007D671C" w:rsidP="007D671C">
            <w:pPr>
              <w:jc w:val="right"/>
              <w:rPr>
                <w:rFonts w:ascii="ＭＳ 明朝" w:eastAsia="ＭＳ 明朝" w:hAnsi="ＭＳ 明朝" w:cs="ＭＳ Ｐゴシック"/>
                <w:color w:val="000000"/>
              </w:rPr>
            </w:pPr>
            <w:r>
              <w:rPr>
                <w:rFonts w:ascii="ＭＳ 明朝" w:eastAsia="ＭＳ 明朝" w:hAnsi="ＭＳ 明朝" w:cs="ＭＳ Ｐゴシック" w:hint="eastAsia"/>
                <w:color w:val="000000"/>
              </w:rPr>
              <w:t>1人1日</w:t>
            </w:r>
            <w:r w:rsidRPr="007D671C">
              <w:rPr>
                <w:rFonts w:ascii="ＭＳ 明朝" w:eastAsia="ＭＳ 明朝" w:hAnsi="ＭＳ 明朝" w:cs="ＭＳ Ｐゴシック" w:hint="eastAsia"/>
                <w:color w:val="000000"/>
              </w:rPr>
              <w:t>15,000</w:t>
            </w:r>
            <w:r>
              <w:rPr>
                <w:rFonts w:ascii="ＭＳ 明朝" w:eastAsia="ＭＳ 明朝" w:hAnsi="ＭＳ 明朝" w:cs="ＭＳ Ｐゴシック" w:hint="eastAsia"/>
                <w:color w:val="000000"/>
              </w:rPr>
              <w:t>円</w:t>
            </w:r>
          </w:p>
        </w:tc>
      </w:tr>
      <w:tr w:rsidR="007D671C" w:rsidRPr="007D671C" w14:paraId="241F551D" w14:textId="77777777" w:rsidTr="007D671C">
        <w:trPr>
          <w:trHeight w:val="36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5B191DC" w14:textId="77777777" w:rsidR="007D671C" w:rsidRPr="007D671C" w:rsidRDefault="007D671C" w:rsidP="007D671C">
            <w:pPr>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湯灌</w:t>
            </w:r>
          </w:p>
        </w:tc>
        <w:tc>
          <w:tcPr>
            <w:tcW w:w="2835" w:type="dxa"/>
            <w:tcBorders>
              <w:top w:val="nil"/>
              <w:left w:val="nil"/>
              <w:bottom w:val="single" w:sz="4" w:space="0" w:color="auto"/>
              <w:right w:val="single" w:sz="4" w:space="0" w:color="auto"/>
            </w:tcBorders>
            <w:shd w:val="clear" w:color="auto" w:fill="auto"/>
            <w:noWrap/>
            <w:vAlign w:val="center"/>
            <w:hideMark/>
          </w:tcPr>
          <w:p w14:paraId="2835698F" w14:textId="77777777" w:rsidR="007D671C" w:rsidRPr="007D671C" w:rsidRDefault="007D671C" w:rsidP="007D671C">
            <w:pPr>
              <w:jc w:val="right"/>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実費</w:t>
            </w:r>
          </w:p>
        </w:tc>
      </w:tr>
      <w:tr w:rsidR="007D671C" w:rsidRPr="007D671C" w14:paraId="28132B79" w14:textId="77777777" w:rsidTr="007D671C">
        <w:trPr>
          <w:trHeight w:val="36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110FBEC" w14:textId="77777777" w:rsidR="007D671C" w:rsidRPr="007D671C" w:rsidRDefault="007D671C" w:rsidP="007D671C">
            <w:pPr>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通常納棺以外</w:t>
            </w:r>
          </w:p>
        </w:tc>
        <w:tc>
          <w:tcPr>
            <w:tcW w:w="2835" w:type="dxa"/>
            <w:tcBorders>
              <w:top w:val="nil"/>
              <w:left w:val="nil"/>
              <w:bottom w:val="single" w:sz="4" w:space="0" w:color="auto"/>
              <w:right w:val="single" w:sz="4" w:space="0" w:color="auto"/>
            </w:tcBorders>
            <w:shd w:val="clear" w:color="auto" w:fill="auto"/>
            <w:noWrap/>
            <w:vAlign w:val="center"/>
            <w:hideMark/>
          </w:tcPr>
          <w:p w14:paraId="639D6406" w14:textId="77777777" w:rsidR="007D671C" w:rsidRPr="007D671C" w:rsidRDefault="007D671C" w:rsidP="007D671C">
            <w:pPr>
              <w:jc w:val="right"/>
              <w:rPr>
                <w:rFonts w:ascii="ＭＳ 明朝" w:eastAsia="ＭＳ 明朝" w:hAnsi="ＭＳ 明朝" w:cs="ＭＳ Ｐゴシック"/>
                <w:color w:val="000000"/>
              </w:rPr>
            </w:pPr>
            <w:r w:rsidRPr="007D671C">
              <w:rPr>
                <w:rFonts w:ascii="ＭＳ 明朝" w:eastAsia="ＭＳ 明朝" w:hAnsi="ＭＳ 明朝" w:cs="ＭＳ Ｐゴシック" w:hint="eastAsia"/>
                <w:color w:val="000000"/>
              </w:rPr>
              <w:t>実費</w:t>
            </w:r>
          </w:p>
        </w:tc>
      </w:tr>
      <w:tr w:rsidR="007D671C" w:rsidRPr="007D671C" w14:paraId="4A9D972A" w14:textId="77777777" w:rsidTr="007D671C">
        <w:trPr>
          <w:trHeight w:val="36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2778D03" w14:textId="77777777" w:rsidR="007D671C" w:rsidRPr="007D671C" w:rsidRDefault="007D671C" w:rsidP="007D671C">
            <w:pPr>
              <w:rPr>
                <w:rFonts w:ascii="ＭＳ Ｐ明朝" w:eastAsia="ＭＳ Ｐ明朝" w:hAnsi="ＭＳ Ｐ明朝" w:cs="ＭＳ Ｐゴシック"/>
                <w:color w:val="000000"/>
              </w:rPr>
            </w:pPr>
            <w:r w:rsidRPr="007D671C">
              <w:rPr>
                <w:rFonts w:ascii="ＭＳ Ｐ明朝" w:eastAsia="ＭＳ Ｐ明朝" w:hAnsi="ＭＳ Ｐ明朝" w:cs="ＭＳ Ｐゴシック" w:hint="eastAsia"/>
                <w:color w:val="000000"/>
              </w:rPr>
              <w:t>枕飾り一式</w:t>
            </w:r>
          </w:p>
        </w:tc>
        <w:tc>
          <w:tcPr>
            <w:tcW w:w="2835" w:type="dxa"/>
            <w:tcBorders>
              <w:top w:val="nil"/>
              <w:left w:val="nil"/>
              <w:bottom w:val="single" w:sz="4" w:space="0" w:color="auto"/>
              <w:right w:val="single" w:sz="4" w:space="0" w:color="auto"/>
            </w:tcBorders>
            <w:shd w:val="clear" w:color="auto" w:fill="auto"/>
            <w:noWrap/>
            <w:vAlign w:val="center"/>
            <w:hideMark/>
          </w:tcPr>
          <w:p w14:paraId="3F696D94" w14:textId="77777777" w:rsidR="007D671C" w:rsidRPr="007D671C" w:rsidRDefault="007D671C" w:rsidP="007D671C">
            <w:pPr>
              <w:jc w:val="right"/>
              <w:rPr>
                <w:rFonts w:ascii="ＭＳ Ｐ明朝" w:eastAsia="ＭＳ Ｐ明朝" w:hAnsi="ＭＳ Ｐ明朝" w:cs="ＭＳ Ｐゴシック"/>
                <w:color w:val="000000"/>
              </w:rPr>
            </w:pPr>
            <w:r w:rsidRPr="007D671C">
              <w:rPr>
                <w:rFonts w:ascii="ＭＳ Ｐ明朝" w:eastAsia="ＭＳ Ｐ明朝" w:hAnsi="ＭＳ Ｐ明朝" w:cs="ＭＳ Ｐゴシック" w:hint="eastAsia"/>
                <w:color w:val="000000"/>
              </w:rPr>
              <w:t>実費</w:t>
            </w:r>
          </w:p>
        </w:tc>
      </w:tr>
    </w:tbl>
    <w:p w14:paraId="1ABD1348" w14:textId="77777777" w:rsidR="00F32AFD" w:rsidRPr="00427A81" w:rsidRDefault="00F32AFD" w:rsidP="003A7123">
      <w:pPr>
        <w:spacing w:line="241" w:lineRule="exact"/>
        <w:rPr>
          <w:rFonts w:ascii="ＭＳ 明朝" w:eastAsia="ＭＳ 明朝" w:hAnsi="ＭＳ 明朝"/>
        </w:rPr>
      </w:pPr>
    </w:p>
    <w:sectPr w:rsidR="00F32AFD" w:rsidRPr="00427A81" w:rsidSect="00E72B08">
      <w:pgSz w:w="11900" w:h="16838"/>
      <w:pgMar w:top="1440" w:right="1066" w:bottom="1440" w:left="960" w:header="0" w:footer="0" w:gutter="0"/>
      <w:cols w:space="0" w:equalWidth="0">
        <w:col w:w="98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5E65C" w14:textId="77777777" w:rsidR="002E27C4" w:rsidRDefault="002E27C4" w:rsidP="003B46F3">
      <w:r>
        <w:separator/>
      </w:r>
    </w:p>
  </w:endnote>
  <w:endnote w:type="continuationSeparator" w:id="0">
    <w:p w14:paraId="6988066D" w14:textId="77777777" w:rsidR="002E27C4" w:rsidRDefault="002E27C4" w:rsidP="003B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AEFAF" w14:textId="77777777" w:rsidR="002E27C4" w:rsidRDefault="002E27C4" w:rsidP="003B46F3">
      <w:r>
        <w:separator/>
      </w:r>
    </w:p>
  </w:footnote>
  <w:footnote w:type="continuationSeparator" w:id="0">
    <w:p w14:paraId="520859FA" w14:textId="77777777" w:rsidR="002E27C4" w:rsidRDefault="002E27C4" w:rsidP="003B4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4B0DC50"/>
    <w:lvl w:ilvl="0" w:tplc="D5E07E60">
      <w:start w:val="1"/>
      <w:numFmt w:val="bullet"/>
      <w:lvlText w:val="５"/>
      <w:lvlJc w:val="left"/>
    </w:lvl>
    <w:lvl w:ilvl="1" w:tplc="8BCA4A00">
      <w:start w:val="1"/>
      <w:numFmt w:val="decimal"/>
      <w:lvlText w:val="(%2)"/>
      <w:lvlJc w:val="left"/>
    </w:lvl>
    <w:lvl w:ilvl="2" w:tplc="52C84482">
      <w:start w:val="1"/>
      <w:numFmt w:val="bullet"/>
      <w:lvlText w:val=""/>
      <w:lvlJc w:val="left"/>
    </w:lvl>
    <w:lvl w:ilvl="3" w:tplc="AED0FE02">
      <w:start w:val="1"/>
      <w:numFmt w:val="bullet"/>
      <w:lvlText w:val=""/>
      <w:lvlJc w:val="left"/>
    </w:lvl>
    <w:lvl w:ilvl="4" w:tplc="3048C652">
      <w:start w:val="1"/>
      <w:numFmt w:val="bullet"/>
      <w:lvlText w:val=""/>
      <w:lvlJc w:val="left"/>
    </w:lvl>
    <w:lvl w:ilvl="5" w:tplc="E49254E6">
      <w:start w:val="1"/>
      <w:numFmt w:val="bullet"/>
      <w:lvlText w:val=""/>
      <w:lvlJc w:val="left"/>
    </w:lvl>
    <w:lvl w:ilvl="6" w:tplc="929C0AE8">
      <w:start w:val="1"/>
      <w:numFmt w:val="bullet"/>
      <w:lvlText w:val=""/>
      <w:lvlJc w:val="left"/>
    </w:lvl>
    <w:lvl w:ilvl="7" w:tplc="DF624F0E">
      <w:start w:val="1"/>
      <w:numFmt w:val="bullet"/>
      <w:lvlText w:val=""/>
      <w:lvlJc w:val="left"/>
    </w:lvl>
    <w:lvl w:ilvl="8" w:tplc="5C4A01A0">
      <w:start w:val="1"/>
      <w:numFmt w:val="bullet"/>
      <w:lvlText w:val=""/>
      <w:lvlJc w:val="left"/>
    </w:lvl>
  </w:abstractNum>
  <w:abstractNum w:abstractNumId="1" w15:restartNumberingAfterBreak="0">
    <w:nsid w:val="00000002"/>
    <w:multiLevelType w:val="hybridMultilevel"/>
    <w:tmpl w:val="19495CFE"/>
    <w:lvl w:ilvl="0" w:tplc="3356BA1E">
      <w:start w:val="1"/>
      <w:numFmt w:val="bullet"/>
      <w:lvlText w:val="９"/>
      <w:lvlJc w:val="left"/>
    </w:lvl>
    <w:lvl w:ilvl="1" w:tplc="C7F0F726">
      <w:start w:val="3"/>
      <w:numFmt w:val="decimal"/>
      <w:lvlText w:val="(%2)"/>
      <w:lvlJc w:val="left"/>
    </w:lvl>
    <w:lvl w:ilvl="2" w:tplc="1A6054E2">
      <w:start w:val="1"/>
      <w:numFmt w:val="bullet"/>
      <w:lvlText w:val=""/>
      <w:lvlJc w:val="left"/>
    </w:lvl>
    <w:lvl w:ilvl="3" w:tplc="B742080A">
      <w:start w:val="1"/>
      <w:numFmt w:val="bullet"/>
      <w:lvlText w:val=""/>
      <w:lvlJc w:val="left"/>
    </w:lvl>
    <w:lvl w:ilvl="4" w:tplc="B64E6752">
      <w:start w:val="1"/>
      <w:numFmt w:val="bullet"/>
      <w:lvlText w:val=""/>
      <w:lvlJc w:val="left"/>
    </w:lvl>
    <w:lvl w:ilvl="5" w:tplc="383A8814">
      <w:start w:val="1"/>
      <w:numFmt w:val="bullet"/>
      <w:lvlText w:val=""/>
      <w:lvlJc w:val="left"/>
    </w:lvl>
    <w:lvl w:ilvl="6" w:tplc="E7C89C36">
      <w:start w:val="1"/>
      <w:numFmt w:val="bullet"/>
      <w:lvlText w:val=""/>
      <w:lvlJc w:val="left"/>
    </w:lvl>
    <w:lvl w:ilvl="7" w:tplc="426EEA04">
      <w:start w:val="1"/>
      <w:numFmt w:val="bullet"/>
      <w:lvlText w:val=""/>
      <w:lvlJc w:val="left"/>
    </w:lvl>
    <w:lvl w:ilvl="8" w:tplc="3B7A240E">
      <w:start w:val="1"/>
      <w:numFmt w:val="bullet"/>
      <w:lvlText w:val=""/>
      <w:lvlJc w:val="left"/>
    </w:lvl>
  </w:abstractNum>
  <w:abstractNum w:abstractNumId="2" w15:restartNumberingAfterBreak="0">
    <w:nsid w:val="00000003"/>
    <w:multiLevelType w:val="hybridMultilevel"/>
    <w:tmpl w:val="2AE8944A"/>
    <w:lvl w:ilvl="0" w:tplc="DEC60BF4">
      <w:start w:val="1"/>
      <w:numFmt w:val="decimal"/>
      <w:lvlText w:val="(%1)"/>
      <w:lvlJc w:val="left"/>
    </w:lvl>
    <w:lvl w:ilvl="1" w:tplc="CFDEF8CE">
      <w:start w:val="1"/>
      <w:numFmt w:val="bullet"/>
      <w:lvlText w:val=""/>
      <w:lvlJc w:val="left"/>
    </w:lvl>
    <w:lvl w:ilvl="2" w:tplc="8F7AA210">
      <w:start w:val="1"/>
      <w:numFmt w:val="bullet"/>
      <w:lvlText w:val=""/>
      <w:lvlJc w:val="left"/>
    </w:lvl>
    <w:lvl w:ilvl="3" w:tplc="EC0C2A84">
      <w:start w:val="1"/>
      <w:numFmt w:val="bullet"/>
      <w:lvlText w:val=""/>
      <w:lvlJc w:val="left"/>
    </w:lvl>
    <w:lvl w:ilvl="4" w:tplc="68DC2C08">
      <w:start w:val="1"/>
      <w:numFmt w:val="bullet"/>
      <w:lvlText w:val=""/>
      <w:lvlJc w:val="left"/>
    </w:lvl>
    <w:lvl w:ilvl="5" w:tplc="7A0ED78E">
      <w:start w:val="1"/>
      <w:numFmt w:val="bullet"/>
      <w:lvlText w:val=""/>
      <w:lvlJc w:val="left"/>
    </w:lvl>
    <w:lvl w:ilvl="6" w:tplc="E9E0EFA8">
      <w:start w:val="1"/>
      <w:numFmt w:val="bullet"/>
      <w:lvlText w:val=""/>
      <w:lvlJc w:val="left"/>
    </w:lvl>
    <w:lvl w:ilvl="7" w:tplc="9F249C96">
      <w:start w:val="1"/>
      <w:numFmt w:val="bullet"/>
      <w:lvlText w:val=""/>
      <w:lvlJc w:val="left"/>
    </w:lvl>
    <w:lvl w:ilvl="8" w:tplc="C4A2EC28">
      <w:start w:val="1"/>
      <w:numFmt w:val="bullet"/>
      <w:lvlText w:val=""/>
      <w:lvlJc w:val="left"/>
    </w:lvl>
  </w:abstractNum>
  <w:abstractNum w:abstractNumId="3" w15:restartNumberingAfterBreak="0">
    <w:nsid w:val="00000004"/>
    <w:multiLevelType w:val="hybridMultilevel"/>
    <w:tmpl w:val="625558EC"/>
    <w:lvl w:ilvl="0" w:tplc="5EA6761E">
      <w:start w:val="10"/>
      <w:numFmt w:val="decimal"/>
      <w:lvlText w:val="%1"/>
      <w:lvlJc w:val="left"/>
    </w:lvl>
    <w:lvl w:ilvl="1" w:tplc="D668D062">
      <w:start w:val="1"/>
      <w:numFmt w:val="bullet"/>
      <w:lvlText w:val=""/>
      <w:lvlJc w:val="left"/>
    </w:lvl>
    <w:lvl w:ilvl="2" w:tplc="E9DE7588">
      <w:start w:val="1"/>
      <w:numFmt w:val="bullet"/>
      <w:lvlText w:val=""/>
      <w:lvlJc w:val="left"/>
    </w:lvl>
    <w:lvl w:ilvl="3" w:tplc="5A62FD92">
      <w:start w:val="1"/>
      <w:numFmt w:val="bullet"/>
      <w:lvlText w:val=""/>
      <w:lvlJc w:val="left"/>
    </w:lvl>
    <w:lvl w:ilvl="4" w:tplc="5E660DD6">
      <w:start w:val="1"/>
      <w:numFmt w:val="bullet"/>
      <w:lvlText w:val=""/>
      <w:lvlJc w:val="left"/>
    </w:lvl>
    <w:lvl w:ilvl="5" w:tplc="1D98DB12">
      <w:start w:val="1"/>
      <w:numFmt w:val="bullet"/>
      <w:lvlText w:val=""/>
      <w:lvlJc w:val="left"/>
    </w:lvl>
    <w:lvl w:ilvl="6" w:tplc="E4760AE0">
      <w:start w:val="1"/>
      <w:numFmt w:val="bullet"/>
      <w:lvlText w:val=""/>
      <w:lvlJc w:val="left"/>
    </w:lvl>
    <w:lvl w:ilvl="7" w:tplc="9060549E">
      <w:start w:val="1"/>
      <w:numFmt w:val="bullet"/>
      <w:lvlText w:val=""/>
      <w:lvlJc w:val="left"/>
    </w:lvl>
    <w:lvl w:ilvl="8" w:tplc="B1326642">
      <w:start w:val="1"/>
      <w:numFmt w:val="bullet"/>
      <w:lvlText w:val=""/>
      <w:lvlJc w:val="left"/>
    </w:lvl>
  </w:abstractNum>
  <w:abstractNum w:abstractNumId="4" w15:restartNumberingAfterBreak="0">
    <w:nsid w:val="1E3F07C7"/>
    <w:multiLevelType w:val="hybridMultilevel"/>
    <w:tmpl w:val="E25A27EA"/>
    <w:lvl w:ilvl="0" w:tplc="D8F49112">
      <w:start w:val="1"/>
      <w:numFmt w:val="decimalEnclosedParen"/>
      <w:lvlText w:val="%1"/>
      <w:lvlJc w:val="left"/>
      <w:pPr>
        <w:ind w:left="558" w:hanging="360"/>
      </w:pPr>
      <w:rPr>
        <w:rFonts w:hint="default"/>
      </w:rPr>
    </w:lvl>
    <w:lvl w:ilvl="1" w:tplc="7FD20C90">
      <w:start w:val="1"/>
      <w:numFmt w:val="aiueoFullWidth"/>
      <w:lvlText w:val="%2"/>
      <w:lvlJc w:val="left"/>
      <w:pPr>
        <w:ind w:left="1038" w:hanging="420"/>
      </w:pPr>
      <w:rPr>
        <w:rFonts w:hint="eastAsia"/>
        <w:lang w:val="en-US"/>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 w15:restartNumberingAfterBreak="0">
    <w:nsid w:val="270A5CD6"/>
    <w:multiLevelType w:val="hybridMultilevel"/>
    <w:tmpl w:val="E25A27EA"/>
    <w:lvl w:ilvl="0" w:tplc="D8F49112">
      <w:start w:val="1"/>
      <w:numFmt w:val="decimalEnclosedParen"/>
      <w:lvlText w:val="%1"/>
      <w:lvlJc w:val="left"/>
      <w:pPr>
        <w:ind w:left="558" w:hanging="360"/>
      </w:pPr>
      <w:rPr>
        <w:rFonts w:hint="default"/>
      </w:rPr>
    </w:lvl>
    <w:lvl w:ilvl="1" w:tplc="7FD20C90">
      <w:start w:val="1"/>
      <w:numFmt w:val="aiueoFullWidth"/>
      <w:lvlText w:val="%2"/>
      <w:lvlJc w:val="left"/>
      <w:pPr>
        <w:ind w:left="1038" w:hanging="420"/>
      </w:pPr>
      <w:rPr>
        <w:rFonts w:hint="eastAsia"/>
        <w:lang w:val="en-US"/>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6" w15:restartNumberingAfterBreak="0">
    <w:nsid w:val="2CAB5C24"/>
    <w:multiLevelType w:val="hybridMultilevel"/>
    <w:tmpl w:val="E25A27EA"/>
    <w:lvl w:ilvl="0" w:tplc="D8F49112">
      <w:start w:val="1"/>
      <w:numFmt w:val="decimalEnclosedParen"/>
      <w:lvlText w:val="%1"/>
      <w:lvlJc w:val="left"/>
      <w:pPr>
        <w:ind w:left="558" w:hanging="360"/>
      </w:pPr>
      <w:rPr>
        <w:rFonts w:hint="default"/>
      </w:rPr>
    </w:lvl>
    <w:lvl w:ilvl="1" w:tplc="7FD20C90">
      <w:start w:val="1"/>
      <w:numFmt w:val="aiueoFullWidth"/>
      <w:lvlText w:val="%2"/>
      <w:lvlJc w:val="left"/>
      <w:pPr>
        <w:ind w:left="1038" w:hanging="420"/>
      </w:pPr>
      <w:rPr>
        <w:rFonts w:hint="eastAsia"/>
        <w:lang w:val="en-US"/>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 w15:restartNumberingAfterBreak="0">
    <w:nsid w:val="463117B9"/>
    <w:multiLevelType w:val="hybridMultilevel"/>
    <w:tmpl w:val="A5AA03EC"/>
    <w:lvl w:ilvl="0" w:tplc="3C841578">
      <w:start w:val="1"/>
      <w:numFmt w:val="aiueoFullWidth"/>
      <w:lvlText w:val="(%1)"/>
      <w:lvlJc w:val="left"/>
      <w:pPr>
        <w:ind w:left="1443" w:hanging="405"/>
      </w:pPr>
      <w:rPr>
        <w:rFonts w:hint="default"/>
        <w:w w:val="50"/>
      </w:rPr>
    </w:lvl>
    <w:lvl w:ilvl="1" w:tplc="F78080D8">
      <w:start w:val="1"/>
      <w:numFmt w:val="decimalFullWidth"/>
      <w:lvlText w:val="%2."/>
      <w:lvlJc w:val="left"/>
      <w:pPr>
        <w:ind w:left="1818" w:hanging="360"/>
      </w:pPr>
      <w:rPr>
        <w:rFonts w:hint="default"/>
      </w:rPr>
    </w:lvl>
    <w:lvl w:ilvl="2" w:tplc="04090011" w:tentative="1">
      <w:start w:val="1"/>
      <w:numFmt w:val="decimalEnclosedCircle"/>
      <w:lvlText w:val="%3"/>
      <w:lvlJc w:val="left"/>
      <w:pPr>
        <w:ind w:left="2298" w:hanging="420"/>
      </w:pPr>
    </w:lvl>
    <w:lvl w:ilvl="3" w:tplc="0409000F" w:tentative="1">
      <w:start w:val="1"/>
      <w:numFmt w:val="decimal"/>
      <w:lvlText w:val="%4."/>
      <w:lvlJc w:val="left"/>
      <w:pPr>
        <w:ind w:left="2718" w:hanging="420"/>
      </w:pPr>
    </w:lvl>
    <w:lvl w:ilvl="4" w:tplc="04090017" w:tentative="1">
      <w:start w:val="1"/>
      <w:numFmt w:val="aiueoFullWidth"/>
      <w:lvlText w:val="(%5)"/>
      <w:lvlJc w:val="left"/>
      <w:pPr>
        <w:ind w:left="3138" w:hanging="420"/>
      </w:pPr>
    </w:lvl>
    <w:lvl w:ilvl="5" w:tplc="04090011" w:tentative="1">
      <w:start w:val="1"/>
      <w:numFmt w:val="decimalEnclosedCircle"/>
      <w:lvlText w:val="%6"/>
      <w:lvlJc w:val="left"/>
      <w:pPr>
        <w:ind w:left="3558" w:hanging="420"/>
      </w:pPr>
    </w:lvl>
    <w:lvl w:ilvl="6" w:tplc="0409000F" w:tentative="1">
      <w:start w:val="1"/>
      <w:numFmt w:val="decimal"/>
      <w:lvlText w:val="%7."/>
      <w:lvlJc w:val="left"/>
      <w:pPr>
        <w:ind w:left="3978" w:hanging="420"/>
      </w:pPr>
    </w:lvl>
    <w:lvl w:ilvl="7" w:tplc="04090017" w:tentative="1">
      <w:start w:val="1"/>
      <w:numFmt w:val="aiueoFullWidth"/>
      <w:lvlText w:val="(%8)"/>
      <w:lvlJc w:val="left"/>
      <w:pPr>
        <w:ind w:left="4398" w:hanging="420"/>
      </w:pPr>
    </w:lvl>
    <w:lvl w:ilvl="8" w:tplc="04090011" w:tentative="1">
      <w:start w:val="1"/>
      <w:numFmt w:val="decimalEnclosedCircle"/>
      <w:lvlText w:val="%9"/>
      <w:lvlJc w:val="left"/>
      <w:pPr>
        <w:ind w:left="4818" w:hanging="420"/>
      </w:pPr>
    </w:lvl>
  </w:abstractNum>
  <w:abstractNum w:abstractNumId="8" w15:restartNumberingAfterBreak="0">
    <w:nsid w:val="4DC71413"/>
    <w:multiLevelType w:val="hybridMultilevel"/>
    <w:tmpl w:val="E25A27EA"/>
    <w:lvl w:ilvl="0" w:tplc="D8F49112">
      <w:start w:val="1"/>
      <w:numFmt w:val="decimalEnclosedParen"/>
      <w:lvlText w:val="%1"/>
      <w:lvlJc w:val="left"/>
      <w:pPr>
        <w:ind w:left="558" w:hanging="360"/>
      </w:pPr>
      <w:rPr>
        <w:rFonts w:hint="default"/>
      </w:rPr>
    </w:lvl>
    <w:lvl w:ilvl="1" w:tplc="7FD20C90">
      <w:start w:val="1"/>
      <w:numFmt w:val="aiueoFullWidth"/>
      <w:lvlText w:val="%2"/>
      <w:lvlJc w:val="left"/>
      <w:pPr>
        <w:ind w:left="1038" w:hanging="420"/>
      </w:pPr>
      <w:rPr>
        <w:rFonts w:hint="eastAsia"/>
        <w:lang w:val="en-US"/>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7F121C4B"/>
    <w:multiLevelType w:val="hybridMultilevel"/>
    <w:tmpl w:val="E25A27EA"/>
    <w:lvl w:ilvl="0" w:tplc="D8F49112">
      <w:start w:val="1"/>
      <w:numFmt w:val="decimalEnclosedParen"/>
      <w:lvlText w:val="%1"/>
      <w:lvlJc w:val="left"/>
      <w:pPr>
        <w:ind w:left="558" w:hanging="360"/>
      </w:pPr>
      <w:rPr>
        <w:rFonts w:hint="default"/>
      </w:rPr>
    </w:lvl>
    <w:lvl w:ilvl="1" w:tplc="7FD20C90">
      <w:start w:val="1"/>
      <w:numFmt w:val="aiueoFullWidth"/>
      <w:lvlText w:val="%2"/>
      <w:lvlJc w:val="left"/>
      <w:pPr>
        <w:ind w:left="1038" w:hanging="420"/>
      </w:pPr>
      <w:rPr>
        <w:rFonts w:hint="eastAsia"/>
        <w:lang w:val="en-US"/>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16cid:durableId="599146666">
    <w:abstractNumId w:val="0"/>
  </w:num>
  <w:num w:numId="2" w16cid:durableId="62995233">
    <w:abstractNumId w:val="1"/>
  </w:num>
  <w:num w:numId="3" w16cid:durableId="1398088885">
    <w:abstractNumId w:val="2"/>
  </w:num>
  <w:num w:numId="4" w16cid:durableId="2024240781">
    <w:abstractNumId w:val="3"/>
  </w:num>
  <w:num w:numId="5" w16cid:durableId="272907605">
    <w:abstractNumId w:val="8"/>
  </w:num>
  <w:num w:numId="6" w16cid:durableId="123818145">
    <w:abstractNumId w:val="5"/>
  </w:num>
  <w:num w:numId="7" w16cid:durableId="1840266263">
    <w:abstractNumId w:val="4"/>
  </w:num>
  <w:num w:numId="8" w16cid:durableId="613244771">
    <w:abstractNumId w:val="6"/>
  </w:num>
  <w:num w:numId="9" w16cid:durableId="291911287">
    <w:abstractNumId w:val="9"/>
  </w:num>
  <w:num w:numId="10" w16cid:durableId="637148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36"/>
    <w:rsid w:val="00011659"/>
    <w:rsid w:val="00024A52"/>
    <w:rsid w:val="000256D5"/>
    <w:rsid w:val="00062F5B"/>
    <w:rsid w:val="000678AC"/>
    <w:rsid w:val="000814F9"/>
    <w:rsid w:val="000D1FEC"/>
    <w:rsid w:val="0018660B"/>
    <w:rsid w:val="001D70A7"/>
    <w:rsid w:val="00266F61"/>
    <w:rsid w:val="002765A5"/>
    <w:rsid w:val="002B4751"/>
    <w:rsid w:val="002E27C4"/>
    <w:rsid w:val="002E5EEA"/>
    <w:rsid w:val="00300ADD"/>
    <w:rsid w:val="00311D43"/>
    <w:rsid w:val="003647B6"/>
    <w:rsid w:val="00372DDF"/>
    <w:rsid w:val="00385E7E"/>
    <w:rsid w:val="003A7123"/>
    <w:rsid w:val="003B46F3"/>
    <w:rsid w:val="003C5364"/>
    <w:rsid w:val="003C750B"/>
    <w:rsid w:val="003D3E8D"/>
    <w:rsid w:val="00426777"/>
    <w:rsid w:val="00427A81"/>
    <w:rsid w:val="00437AE1"/>
    <w:rsid w:val="00465B0A"/>
    <w:rsid w:val="004707E9"/>
    <w:rsid w:val="004A6835"/>
    <w:rsid w:val="004B70DF"/>
    <w:rsid w:val="004D1F42"/>
    <w:rsid w:val="005233B1"/>
    <w:rsid w:val="00534478"/>
    <w:rsid w:val="00570C02"/>
    <w:rsid w:val="005E27E6"/>
    <w:rsid w:val="005F5478"/>
    <w:rsid w:val="006121EA"/>
    <w:rsid w:val="006463A6"/>
    <w:rsid w:val="006541CC"/>
    <w:rsid w:val="006A0B70"/>
    <w:rsid w:val="006A4060"/>
    <w:rsid w:val="006B03DD"/>
    <w:rsid w:val="007313C0"/>
    <w:rsid w:val="00746CA5"/>
    <w:rsid w:val="007604E0"/>
    <w:rsid w:val="00797354"/>
    <w:rsid w:val="007D619E"/>
    <w:rsid w:val="007D671C"/>
    <w:rsid w:val="007F2CDE"/>
    <w:rsid w:val="008034A5"/>
    <w:rsid w:val="00804A61"/>
    <w:rsid w:val="008062A3"/>
    <w:rsid w:val="00815401"/>
    <w:rsid w:val="008247A2"/>
    <w:rsid w:val="0082568B"/>
    <w:rsid w:val="00915888"/>
    <w:rsid w:val="00923D9E"/>
    <w:rsid w:val="00923E36"/>
    <w:rsid w:val="00932B3C"/>
    <w:rsid w:val="009A1B81"/>
    <w:rsid w:val="009C1085"/>
    <w:rsid w:val="00A43A20"/>
    <w:rsid w:val="00AD4550"/>
    <w:rsid w:val="00AF0995"/>
    <w:rsid w:val="00B01636"/>
    <w:rsid w:val="00B11D8B"/>
    <w:rsid w:val="00B203D1"/>
    <w:rsid w:val="00B42B2D"/>
    <w:rsid w:val="00C45E35"/>
    <w:rsid w:val="00CB3229"/>
    <w:rsid w:val="00CB7364"/>
    <w:rsid w:val="00CE14B3"/>
    <w:rsid w:val="00D4439F"/>
    <w:rsid w:val="00D61592"/>
    <w:rsid w:val="00D93340"/>
    <w:rsid w:val="00E07D05"/>
    <w:rsid w:val="00E218AE"/>
    <w:rsid w:val="00E420D2"/>
    <w:rsid w:val="00E54535"/>
    <w:rsid w:val="00E72B08"/>
    <w:rsid w:val="00F32AFD"/>
    <w:rsid w:val="00F50A42"/>
    <w:rsid w:val="00FC7D6B"/>
    <w:rsid w:val="00FD0857"/>
    <w:rsid w:val="00FE3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04C658"/>
  <w15:chartTrackingRefBased/>
  <w15:docId w15:val="{D4B9DACE-5250-4680-8B6E-EECCBCBC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A42"/>
    <w:pPr>
      <w:widowControl w:val="0"/>
      <w:autoSpaceDE w:val="0"/>
      <w:autoSpaceDN w:val="0"/>
      <w:adjustRightInd w:val="0"/>
    </w:pPr>
    <w:rPr>
      <w:rFonts w:ascii="ＭＳ 明朝" w:eastAsia="ＭＳ 明朝" w:cs="ＭＳ 明朝"/>
      <w:color w:val="000000"/>
      <w:sz w:val="24"/>
      <w:szCs w:val="24"/>
    </w:rPr>
  </w:style>
  <w:style w:type="paragraph" w:styleId="a3">
    <w:name w:val="header"/>
    <w:basedOn w:val="a"/>
    <w:link w:val="a4"/>
    <w:uiPriority w:val="99"/>
    <w:unhideWhenUsed/>
    <w:rsid w:val="003B46F3"/>
    <w:pPr>
      <w:tabs>
        <w:tab w:val="center" w:pos="4252"/>
        <w:tab w:val="right" w:pos="8504"/>
      </w:tabs>
      <w:snapToGrid w:val="0"/>
    </w:pPr>
  </w:style>
  <w:style w:type="character" w:customStyle="1" w:styleId="a4">
    <w:name w:val="ヘッダー (文字)"/>
    <w:basedOn w:val="a0"/>
    <w:link w:val="a3"/>
    <w:uiPriority w:val="99"/>
    <w:rsid w:val="003B46F3"/>
  </w:style>
  <w:style w:type="paragraph" w:styleId="a5">
    <w:name w:val="footer"/>
    <w:basedOn w:val="a"/>
    <w:link w:val="a6"/>
    <w:uiPriority w:val="99"/>
    <w:unhideWhenUsed/>
    <w:rsid w:val="003B46F3"/>
    <w:pPr>
      <w:tabs>
        <w:tab w:val="center" w:pos="4252"/>
        <w:tab w:val="right" w:pos="8504"/>
      </w:tabs>
      <w:snapToGrid w:val="0"/>
    </w:pPr>
  </w:style>
  <w:style w:type="character" w:customStyle="1" w:styleId="a6">
    <w:name w:val="フッター (文字)"/>
    <w:basedOn w:val="a0"/>
    <w:link w:val="a5"/>
    <w:uiPriority w:val="99"/>
    <w:rsid w:val="003B46F3"/>
  </w:style>
  <w:style w:type="paragraph" w:styleId="a7">
    <w:name w:val="List Paragraph"/>
    <w:basedOn w:val="a"/>
    <w:uiPriority w:val="34"/>
    <w:qFormat/>
    <w:rsid w:val="002765A5"/>
    <w:pPr>
      <w:ind w:leftChars="400" w:left="840"/>
    </w:pPr>
    <w:rPr>
      <w:rFonts w:eastAsia="ＭＳ 明朝"/>
    </w:rPr>
  </w:style>
  <w:style w:type="table" w:styleId="a8">
    <w:name w:val="Table Grid"/>
    <w:basedOn w:val="a1"/>
    <w:uiPriority w:val="59"/>
    <w:rsid w:val="00746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0B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0B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73833">
      <w:bodyDiv w:val="1"/>
      <w:marLeft w:val="0"/>
      <w:marRight w:val="0"/>
      <w:marTop w:val="0"/>
      <w:marBottom w:val="0"/>
      <w:divBdr>
        <w:top w:val="none" w:sz="0" w:space="0" w:color="auto"/>
        <w:left w:val="none" w:sz="0" w:space="0" w:color="auto"/>
        <w:bottom w:val="none" w:sz="0" w:space="0" w:color="auto"/>
        <w:right w:val="none" w:sz="0" w:space="0" w:color="auto"/>
      </w:divBdr>
    </w:div>
    <w:div w:id="1394229668">
      <w:bodyDiv w:val="1"/>
      <w:marLeft w:val="0"/>
      <w:marRight w:val="0"/>
      <w:marTop w:val="0"/>
      <w:marBottom w:val="0"/>
      <w:divBdr>
        <w:top w:val="none" w:sz="0" w:space="0" w:color="auto"/>
        <w:left w:val="none" w:sz="0" w:space="0" w:color="auto"/>
        <w:bottom w:val="none" w:sz="0" w:space="0" w:color="auto"/>
        <w:right w:val="none" w:sz="0" w:space="0" w:color="auto"/>
      </w:divBdr>
    </w:div>
    <w:div w:id="193635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8144C-D019-4907-9414-32626F90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takanori shimura</cp:lastModifiedBy>
  <cp:revision>8</cp:revision>
  <cp:lastPrinted>2020-11-24T05:11:00Z</cp:lastPrinted>
  <dcterms:created xsi:type="dcterms:W3CDTF">2020-11-24T05:09:00Z</dcterms:created>
  <dcterms:modified xsi:type="dcterms:W3CDTF">2025-02-26T02:36:00Z</dcterms:modified>
</cp:coreProperties>
</file>